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02"/>
      </w:pPr>
      <w:r>
        <w:rPr/>
        <w:pict>
          <v:group style="position:absolute;margin-left:0pt;margin-top:0pt;width:595.35pt;height:841.7pt;mso-position-horizontal-relative:page;mso-position-vertical-relative:page;z-index:-15815168" coordorigin="0,0" coordsize="11907,16834">
            <v:shape style="position:absolute;left:0;top:18;width:11907;height:569" type="#_x0000_t75" stroked="false">
              <v:imagedata r:id="rId5" o:title=""/>
            </v:shape>
            <v:shape style="position:absolute;left:0;top:16223;width:11907;height:569" type="#_x0000_t75" stroked="false">
              <v:imagedata r:id="rId5" o:title=""/>
            </v:shape>
            <v:shape style="position:absolute;left:15;top:0;width:11850;height:16834" type="#_x0000_t75" stroked="false">
              <v:imagedata r:id="rId6" o:title=""/>
            </v:shape>
            <v:shape style="position:absolute;left:450;top:445;width:10950;height:15840" coordorigin="450,446" coordsize="10950,15840" path="m11400,446l2275,446,2200,447,2125,452,2052,459,1979,469,1907,483,1836,499,1767,517,1698,539,1631,563,1565,589,1500,618,1436,649,1374,683,1314,719,1255,757,1197,798,1141,840,1087,885,1035,932,985,980,936,1031,889,1083,845,1137,802,1193,762,1250,723,1309,687,1370,654,1432,622,1495,593,1560,567,1626,543,1694,522,1762,503,1832,487,1903,474,1975,464,2047,456,2121,452,2195,450,2271,450,16286,9575,16286,9650,16284,9725,16280,9798,16272,9871,16262,9943,16248,10014,16233,10083,16214,10152,16193,10219,16169,10285,16142,10350,16113,10414,16082,10476,16048,10536,16012,10595,15974,10653,15933,10709,15891,10763,15846,10815,15800,10865,15751,10914,15701,10961,15648,11005,15594,11048,15538,11088,15481,11127,15422,11163,15361,11196,15299,11228,15236,11257,15171,11283,15105,11307,15037,11328,14969,11347,14899,11363,14828,11376,14757,11386,14684,11394,14610,11398,14536,11400,14461,11400,446xe" filled="true" fillcolor="#ffffff" stroked="false">
              <v:path arrowok="t"/>
              <v:fill type="solid"/>
            </v:shape>
            <v:shape style="position:absolute;left:450;top:445;width:10950;height:15840" coordorigin="450,446" coordsize="10950,15840" path="m2275,446l11400,446,11400,14461,11398,14536,11394,14610,11386,14684,11376,14757,11363,14828,11347,14899,11328,14969,11307,15037,11283,15105,11257,15171,11228,15236,11196,15299,11163,15361,11127,15422,11088,15481,11048,15538,11005,15594,10961,15648,10914,15701,10865,15751,10815,15800,10763,15846,10709,15891,10653,15933,10595,15974,10536,16012,10476,16048,10414,16082,10350,16113,10285,16142,10219,16169,10152,16193,10083,16214,10014,16233,9943,16248,9871,16262,9798,16272,9725,16280,9650,16284,9575,16286,450,16286,450,2271,452,2195,456,2121,464,2047,474,1975,487,1903,503,1832,522,1762,543,1694,567,1626,593,1560,622,1495,654,1432,687,1370,723,1309,762,1250,802,1193,845,1137,889,1083,936,1031,985,980,1035,932,1087,885,1141,840,1197,798,1255,757,1314,719,1374,683,1436,649,1500,618,1565,589,1631,563,1698,539,1767,517,1836,499,1907,483,1979,469,2052,459,2125,452,2200,447,2275,446xe" filled="false" stroked="true" strokeweight="4.5pt" strokecolor="#33cccc">
              <v:path arrowok="t"/>
              <v:stroke dashstyle="solid"/>
            </v:shape>
            <v:shape style="position:absolute;left:6765;top:15285;width:3375;height:645" type="#_x0000_t75" stroked="false">
              <v:imagedata r:id="rId7" o:title=""/>
            </v:shape>
            <v:shape style="position:absolute;left:3030;top:7950;width:6090;height:4022" type="#_x0000_t75" stroked="false">
              <v:imagedata r:id="rId8" o:title=""/>
            </v:shape>
            <w10:wrap type="none"/>
          </v:group>
        </w:pict>
      </w:r>
      <w:r>
        <w:rPr/>
        <w:t>Write Company Name Here</w:t>
      </w:r>
    </w:p>
    <w:p>
      <w:pPr>
        <w:pStyle w:val="BodyText"/>
        <w:spacing w:before="2"/>
        <w:rPr>
          <w:rFonts w:ascii="Carlito"/>
          <w:b/>
          <w:sz w:val="31"/>
        </w:rPr>
      </w:pPr>
    </w:p>
    <w:p>
      <w:pPr>
        <w:spacing w:before="1"/>
        <w:ind w:left="1602" w:right="716" w:firstLine="0"/>
        <w:jc w:val="center"/>
        <w:rPr>
          <w:sz w:val="22"/>
        </w:rPr>
      </w:pPr>
      <w:r>
        <w:rPr>
          <w:sz w:val="22"/>
        </w:rPr>
        <w:t>Address Here </w:t>
      </w:r>
      <w:r>
        <w:rPr>
          <w:w w:val="110"/>
          <w:sz w:val="22"/>
        </w:rPr>
        <w:t>/ </w:t>
      </w:r>
      <w:r>
        <w:rPr>
          <w:sz w:val="22"/>
        </w:rPr>
        <w:t>Phone: 000-000-000 Fax: 000-000-000 </w:t>
      </w:r>
      <w:r>
        <w:rPr>
          <w:w w:val="110"/>
          <w:sz w:val="22"/>
        </w:rPr>
        <w:t>/ </w:t>
      </w:r>
      <w:r>
        <w:rPr>
          <w:sz w:val="22"/>
        </w:rPr>
        <w:t>Email: </w:t>
      </w:r>
      <w:hyperlink r:id="rId9">
        <w:r>
          <w:rPr>
            <w:sz w:val="22"/>
          </w:rPr>
          <w:t>www.abc@gmail.com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338" w:lineRule="auto" w:before="0"/>
        <w:ind w:left="2251" w:right="2060" w:hanging="15"/>
        <w:jc w:val="both"/>
        <w:rPr>
          <w:b/>
          <w:sz w:val="144"/>
        </w:rPr>
      </w:pPr>
      <w:r>
        <w:rPr>
          <w:b/>
          <w:color w:val="009999"/>
          <w:sz w:val="96"/>
        </w:rPr>
        <w:t>Non-Compete </w:t>
      </w:r>
      <w:r>
        <w:rPr>
          <w:b/>
          <w:color w:val="009999"/>
          <w:sz w:val="120"/>
        </w:rPr>
        <w:t>Agreement </w:t>
      </w:r>
      <w:r>
        <w:rPr>
          <w:b/>
          <w:color w:val="009999"/>
          <w:sz w:val="144"/>
        </w:rPr>
        <w:t>Template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line="273" w:lineRule="auto" w:before="62"/>
        <w:ind w:left="1726" w:right="0" w:hanging="975"/>
        <w:jc w:val="left"/>
        <w:rPr>
          <w:sz w:val="20"/>
        </w:rPr>
      </w:pPr>
      <w:r>
        <w:rPr>
          <w:w w:val="95"/>
          <w:sz w:val="20"/>
        </w:rPr>
        <w:t>Lorem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ipsum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dolor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sit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amet,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Consectetur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adipiscing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elit.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Vivamus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vitea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luctus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leo,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vitae.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Dignissim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quam.Sed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placerat, </w:t>
      </w:r>
      <w:r>
        <w:rPr>
          <w:sz w:val="20"/>
        </w:rPr>
        <w:t>neque</w:t>
      </w:r>
      <w:r>
        <w:rPr>
          <w:spacing w:val="-29"/>
          <w:sz w:val="20"/>
        </w:rPr>
        <w:t> </w:t>
      </w:r>
      <w:r>
        <w:rPr>
          <w:sz w:val="20"/>
        </w:rPr>
        <w:t>in</w:t>
      </w:r>
      <w:r>
        <w:rPr>
          <w:spacing w:val="-28"/>
          <w:sz w:val="20"/>
        </w:rPr>
        <w:t> </w:t>
      </w:r>
      <w:r>
        <w:rPr>
          <w:sz w:val="20"/>
        </w:rPr>
        <w:t>ele.</w:t>
      </w:r>
      <w:r>
        <w:rPr>
          <w:spacing w:val="-28"/>
          <w:sz w:val="20"/>
        </w:rPr>
        <w:t> </w:t>
      </w:r>
      <w:r>
        <w:rPr>
          <w:sz w:val="20"/>
        </w:rPr>
        <w:t>entum</w:t>
      </w:r>
      <w:r>
        <w:rPr>
          <w:spacing w:val="-26"/>
          <w:sz w:val="20"/>
        </w:rPr>
        <w:t> </w:t>
      </w:r>
      <w:r>
        <w:rPr>
          <w:sz w:val="20"/>
        </w:rPr>
        <w:t>euismod,</w:t>
      </w:r>
      <w:r>
        <w:rPr>
          <w:spacing w:val="-29"/>
          <w:sz w:val="20"/>
        </w:rPr>
        <w:t> </w:t>
      </w:r>
      <w:r>
        <w:rPr>
          <w:sz w:val="20"/>
        </w:rPr>
        <w:t>risus.Sed</w:t>
      </w:r>
      <w:r>
        <w:rPr>
          <w:spacing w:val="-27"/>
          <w:sz w:val="20"/>
        </w:rPr>
        <w:t> </w:t>
      </w:r>
      <w:r>
        <w:rPr>
          <w:sz w:val="20"/>
        </w:rPr>
        <w:t>urna</w:t>
      </w:r>
      <w:r>
        <w:rPr>
          <w:spacing w:val="-27"/>
          <w:sz w:val="20"/>
        </w:rPr>
        <w:t> </w:t>
      </w:r>
      <w:r>
        <w:rPr>
          <w:sz w:val="20"/>
        </w:rPr>
        <w:t>Purus,</w:t>
      </w:r>
      <w:r>
        <w:rPr>
          <w:spacing w:val="-29"/>
          <w:sz w:val="20"/>
        </w:rPr>
        <w:t> </w:t>
      </w:r>
      <w:r>
        <w:rPr>
          <w:sz w:val="20"/>
        </w:rPr>
        <w:t>volute.</w:t>
      </w:r>
      <w:r>
        <w:rPr>
          <w:spacing w:val="-29"/>
          <w:sz w:val="20"/>
        </w:rPr>
        <w:t> </w:t>
      </w:r>
      <w:r>
        <w:rPr>
          <w:sz w:val="20"/>
        </w:rPr>
        <w:t>Pat</w:t>
      </w:r>
      <w:r>
        <w:rPr>
          <w:spacing w:val="-28"/>
          <w:sz w:val="20"/>
        </w:rPr>
        <w:t> </w:t>
      </w:r>
      <w:r>
        <w:rPr>
          <w:sz w:val="20"/>
        </w:rPr>
        <w:t>quis</w:t>
      </w:r>
      <w:r>
        <w:rPr>
          <w:spacing w:val="-27"/>
          <w:sz w:val="20"/>
        </w:rPr>
        <w:t> </w:t>
      </w:r>
      <w:r>
        <w:rPr>
          <w:sz w:val="20"/>
        </w:rPr>
        <w:t>varius</w:t>
      </w:r>
      <w:r>
        <w:rPr>
          <w:spacing w:val="-28"/>
          <w:sz w:val="20"/>
        </w:rPr>
        <w:t> </w:t>
      </w:r>
      <w:r>
        <w:rPr>
          <w:sz w:val="20"/>
        </w:rPr>
        <w:t>id,</w:t>
      </w:r>
      <w:r>
        <w:rPr>
          <w:spacing w:val="-29"/>
          <w:sz w:val="20"/>
        </w:rPr>
        <w:t> </w:t>
      </w:r>
      <w:r>
        <w:rPr>
          <w:sz w:val="20"/>
        </w:rPr>
        <w:t>fragile</w:t>
      </w:r>
      <w:r>
        <w:rPr>
          <w:spacing w:val="-23"/>
          <w:sz w:val="20"/>
        </w:rPr>
        <w:t> </w:t>
      </w:r>
      <w:r>
        <w:rPr>
          <w:sz w:val="20"/>
        </w:rPr>
        <w:t>non-urna.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360" w:lineRule="auto" w:before="0"/>
        <w:ind w:left="448" w:right="8905" w:firstLine="0"/>
        <w:jc w:val="left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Location: Owner(s):</w:t>
      </w:r>
    </w:p>
    <w:p>
      <w:pPr>
        <w:spacing w:line="390" w:lineRule="exact" w:before="0"/>
        <w:ind w:left="448" w:right="0" w:firstLine="0"/>
        <w:jc w:val="left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Contact Information:</w:t>
      </w:r>
    </w:p>
    <w:p>
      <w:pPr>
        <w:spacing w:before="195"/>
        <w:ind w:left="448" w:right="0" w:firstLine="0"/>
        <w:jc w:val="left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Date:</w:t>
      </w:r>
    </w:p>
    <w:p>
      <w:pPr>
        <w:spacing w:after="0"/>
        <w:jc w:val="left"/>
        <w:rPr>
          <w:rFonts w:ascii="Carlito"/>
          <w:sz w:val="32"/>
        </w:rPr>
        <w:sectPr>
          <w:type w:val="continuous"/>
          <w:pgSz w:w="11910" w:h="16840"/>
          <w:pgMar w:top="1160" w:bottom="280" w:left="600" w:right="620"/>
        </w:sect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10"/>
        <w:rPr>
          <w:rFonts w:ascii="Carlito"/>
          <w:b/>
          <w:sz w:val="27"/>
        </w:rPr>
      </w:pPr>
    </w:p>
    <w:p>
      <w:pPr>
        <w:spacing w:before="28"/>
        <w:ind w:left="733" w:right="716" w:firstLine="0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NON-COMPETE AGREEMENT</w:t>
      </w:r>
    </w:p>
    <w:p>
      <w:pPr>
        <w:pStyle w:val="BodyText"/>
        <w:rPr>
          <w:rFonts w:ascii="Carlito"/>
          <w:b/>
          <w:sz w:val="36"/>
        </w:rPr>
      </w:pPr>
    </w:p>
    <w:p>
      <w:pPr>
        <w:pStyle w:val="BodyText"/>
        <w:spacing w:before="4"/>
        <w:rPr>
          <w:rFonts w:ascii="Carlito"/>
          <w:b/>
          <w:sz w:val="33"/>
        </w:rPr>
      </w:pPr>
    </w:p>
    <w:p>
      <w:pPr>
        <w:pStyle w:val="BodyText"/>
        <w:spacing w:line="292" w:lineRule="auto"/>
        <w:ind w:left="120" w:right="240"/>
      </w:pPr>
      <w:r>
        <w:rPr>
          <w:w w:val="95"/>
        </w:rPr>
        <w:t>(Note:</w:t>
      </w:r>
      <w:r>
        <w:rPr>
          <w:spacing w:val="-35"/>
          <w:w w:val="95"/>
        </w:rPr>
        <w:t> </w:t>
      </w:r>
      <w:r>
        <w:rPr>
          <w:w w:val="95"/>
        </w:rPr>
        <w:t>Rules</w:t>
      </w:r>
      <w:r>
        <w:rPr>
          <w:spacing w:val="-35"/>
          <w:w w:val="95"/>
        </w:rPr>
        <w:t> </w:t>
      </w:r>
      <w:r>
        <w:rPr>
          <w:w w:val="95"/>
        </w:rPr>
        <w:t>regarding</w:t>
      </w:r>
      <w:r>
        <w:rPr>
          <w:spacing w:val="-33"/>
          <w:w w:val="95"/>
        </w:rPr>
        <w:t> </w:t>
      </w:r>
      <w:r>
        <w:rPr>
          <w:w w:val="95"/>
        </w:rPr>
        <w:t>legal</w:t>
      </w:r>
      <w:r>
        <w:rPr>
          <w:spacing w:val="-33"/>
          <w:w w:val="95"/>
        </w:rPr>
        <w:t> </w:t>
      </w:r>
      <w:r>
        <w:rPr>
          <w:w w:val="95"/>
        </w:rPr>
        <w:t>sufficiency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non-compete</w:t>
      </w:r>
      <w:r>
        <w:rPr>
          <w:spacing w:val="-34"/>
          <w:w w:val="95"/>
        </w:rPr>
        <w:t> </w:t>
      </w:r>
      <w:r>
        <w:rPr>
          <w:w w:val="95"/>
        </w:rPr>
        <w:t>agreements</w:t>
      </w:r>
      <w:r>
        <w:rPr>
          <w:spacing w:val="-33"/>
          <w:w w:val="95"/>
        </w:rPr>
        <w:t> </w:t>
      </w:r>
      <w:r>
        <w:rPr>
          <w:w w:val="95"/>
        </w:rPr>
        <w:t>vary</w:t>
      </w:r>
      <w:r>
        <w:rPr>
          <w:spacing w:val="-35"/>
          <w:w w:val="95"/>
        </w:rPr>
        <w:t> </w:t>
      </w:r>
      <w:r>
        <w:rPr>
          <w:w w:val="95"/>
        </w:rPr>
        <w:t>by</w:t>
      </w:r>
      <w:r>
        <w:rPr>
          <w:spacing w:val="-34"/>
          <w:w w:val="95"/>
        </w:rPr>
        <w:t> </w:t>
      </w:r>
      <w:r>
        <w:rPr>
          <w:w w:val="95"/>
        </w:rPr>
        <w:t>state.</w:t>
      </w:r>
      <w:r>
        <w:rPr>
          <w:spacing w:val="-33"/>
          <w:w w:val="95"/>
        </w:rPr>
        <w:t> </w:t>
      </w:r>
      <w:r>
        <w:rPr>
          <w:w w:val="95"/>
        </w:rPr>
        <w:t>Please</w:t>
      </w:r>
      <w:r>
        <w:rPr>
          <w:spacing w:val="-34"/>
          <w:w w:val="95"/>
        </w:rPr>
        <w:t> </w:t>
      </w:r>
      <w:r>
        <w:rPr>
          <w:w w:val="95"/>
        </w:rPr>
        <w:t>consult</w:t>
      </w:r>
      <w:r>
        <w:rPr>
          <w:spacing w:val="-33"/>
          <w:w w:val="95"/>
        </w:rPr>
        <w:t> </w:t>
      </w:r>
      <w:r>
        <w:rPr>
          <w:w w:val="95"/>
        </w:rPr>
        <w:t>your </w:t>
      </w:r>
      <w:r>
        <w:rPr/>
        <w:t>state</w:t>
      </w:r>
      <w:r>
        <w:rPr>
          <w:spacing w:val="-38"/>
        </w:rPr>
        <w:t> </w:t>
      </w:r>
      <w:r>
        <w:rPr/>
        <w:t>rules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have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form</w:t>
      </w:r>
      <w:r>
        <w:rPr>
          <w:spacing w:val="-38"/>
        </w:rPr>
        <w:t> </w:t>
      </w:r>
      <w:r>
        <w:rPr/>
        <w:t>reviewed</w:t>
      </w:r>
      <w:r>
        <w:rPr>
          <w:spacing w:val="-37"/>
        </w:rPr>
        <w:t> </w:t>
      </w:r>
      <w:r>
        <w:rPr/>
        <w:t>by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lawyer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your</w:t>
      </w:r>
      <w:r>
        <w:rPr>
          <w:spacing w:val="-37"/>
        </w:rPr>
        <w:t> </w:t>
      </w:r>
      <w:r>
        <w:rPr/>
        <w:t>state</w:t>
      </w:r>
      <w:r>
        <w:rPr>
          <w:spacing w:val="-37"/>
        </w:rPr>
        <w:t> </w:t>
      </w:r>
      <w:r>
        <w:rPr/>
        <w:t>regarding</w:t>
      </w:r>
      <w:r>
        <w:rPr>
          <w:spacing w:val="-37"/>
        </w:rPr>
        <w:t> </w:t>
      </w:r>
      <w:r>
        <w:rPr/>
        <w:t>additional</w:t>
      </w:r>
      <w:r>
        <w:rPr>
          <w:spacing w:val="-36"/>
        </w:rPr>
        <w:t> </w:t>
      </w:r>
      <w:r>
        <w:rPr/>
        <w:t>language).</w:t>
      </w: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spacing w:line="276" w:lineRule="auto" w:before="0"/>
        <w:ind w:left="120" w:right="0" w:firstLine="0"/>
        <w:jc w:val="left"/>
        <w:rPr>
          <w:sz w:val="24"/>
        </w:rPr>
      </w:pPr>
      <w:r>
        <w:rPr>
          <w:sz w:val="24"/>
        </w:rPr>
        <w:t>This Non-compete Agreement (the “Agreement”) is entered into this </w:t>
      </w:r>
      <w:r>
        <w:rPr>
          <w:rFonts w:ascii="Carlito" w:hAnsi="Carlito"/>
          <w:b/>
          <w:color w:val="1F487C"/>
          <w:sz w:val="24"/>
        </w:rPr>
        <w:t>[INSERT DATE] </w:t>
      </w:r>
      <w:r>
        <w:rPr>
          <w:sz w:val="24"/>
        </w:rPr>
        <w:t>day of </w:t>
      </w:r>
      <w:r>
        <w:rPr>
          <w:rFonts w:ascii="Carlito" w:hAnsi="Carlito"/>
          <w:b/>
          <w:color w:val="1F487C"/>
          <w:sz w:val="24"/>
        </w:rPr>
        <w:t>[INSERT MON</w:t>
      </w:r>
      <w:r>
        <w:rPr>
          <w:rFonts w:ascii="Carlito" w:hAnsi="Carlito"/>
          <w:b/>
          <w:color w:val="365F91"/>
          <w:sz w:val="24"/>
        </w:rPr>
        <w:t>TH</w:t>
      </w:r>
      <w:r>
        <w:rPr>
          <w:rFonts w:ascii="Carlito" w:hAnsi="Carlito"/>
          <w:b/>
          <w:color w:val="365F91"/>
          <w:spacing w:val="-18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AND</w:t>
      </w:r>
      <w:r>
        <w:rPr>
          <w:rFonts w:ascii="Carlito" w:hAnsi="Carlito"/>
          <w:b/>
          <w:color w:val="1F487C"/>
          <w:spacing w:val="-19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YEAR]</w:t>
      </w:r>
      <w:r>
        <w:rPr>
          <w:rFonts w:ascii="Carlito" w:hAnsi="Carlito"/>
          <w:b/>
          <w:color w:val="1F487C"/>
          <w:spacing w:val="-17"/>
          <w:sz w:val="24"/>
        </w:rPr>
        <w:t> </w:t>
      </w:r>
      <w:r>
        <w:rPr>
          <w:sz w:val="24"/>
        </w:rPr>
        <w:t>by</w:t>
      </w:r>
      <w:r>
        <w:rPr>
          <w:spacing w:val="-31"/>
          <w:sz w:val="24"/>
        </w:rPr>
        <w:t> </w:t>
      </w:r>
      <w:r>
        <w:rPr>
          <w:sz w:val="24"/>
        </w:rPr>
        <w:t>and</w:t>
      </w:r>
      <w:r>
        <w:rPr>
          <w:spacing w:val="-32"/>
          <w:sz w:val="24"/>
        </w:rPr>
        <w:t> </w:t>
      </w:r>
      <w:r>
        <w:rPr>
          <w:sz w:val="24"/>
        </w:rPr>
        <w:t>between</w:t>
      </w:r>
      <w:r>
        <w:rPr>
          <w:spacing w:val="-29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[INSERT</w:t>
      </w:r>
      <w:r>
        <w:rPr>
          <w:rFonts w:ascii="Carlito" w:hAnsi="Carlito"/>
          <w:b/>
          <w:color w:val="1F487C"/>
          <w:spacing w:val="-18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COMPANY</w:t>
      </w:r>
      <w:r>
        <w:rPr>
          <w:rFonts w:ascii="Carlito" w:hAnsi="Carlito"/>
          <w:b/>
          <w:color w:val="1F487C"/>
          <w:spacing w:val="-18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NAME/INDIVIDUAL],</w:t>
      </w:r>
      <w:r>
        <w:rPr>
          <w:rFonts w:ascii="Carlito" w:hAnsi="Carlito"/>
          <w:b/>
          <w:color w:val="1F487C"/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31"/>
          <w:sz w:val="24"/>
        </w:rPr>
        <w:t> </w:t>
      </w:r>
      <w:r>
        <w:rPr>
          <w:sz w:val="24"/>
        </w:rPr>
        <w:t>an</w:t>
      </w:r>
      <w:r>
        <w:rPr>
          <w:spacing w:val="-31"/>
          <w:sz w:val="24"/>
        </w:rPr>
        <w:t> </w:t>
      </w:r>
      <w:r>
        <w:rPr>
          <w:sz w:val="24"/>
        </w:rPr>
        <w:t>address</w:t>
      </w:r>
      <w:r>
        <w:rPr>
          <w:spacing w:val="-30"/>
          <w:sz w:val="24"/>
        </w:rPr>
        <w:t> </w:t>
      </w:r>
      <w:r>
        <w:rPr>
          <w:sz w:val="24"/>
        </w:rPr>
        <w:t>at</w:t>
      </w:r>
      <w:r>
        <w:rPr>
          <w:spacing w:val="-30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[INSERT ADDRESS]</w:t>
      </w:r>
      <w:r>
        <w:rPr>
          <w:sz w:val="24"/>
        </w:rPr>
        <w:t>,</w:t>
      </w:r>
      <w:r>
        <w:rPr>
          <w:spacing w:val="-30"/>
          <w:sz w:val="24"/>
        </w:rPr>
        <w:t> </w:t>
      </w:r>
      <w:r>
        <w:rPr>
          <w:sz w:val="24"/>
        </w:rPr>
        <w:t>(the</w:t>
      </w:r>
      <w:r>
        <w:rPr>
          <w:spacing w:val="-29"/>
          <w:sz w:val="24"/>
        </w:rPr>
        <w:t> </w:t>
      </w:r>
      <w:r>
        <w:rPr>
          <w:sz w:val="24"/>
        </w:rPr>
        <w:t>“Employer/Company”)</w:t>
      </w:r>
      <w:r>
        <w:rPr>
          <w:spacing w:val="-31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[INDIVIDUAL]</w:t>
      </w:r>
      <w:r>
        <w:rPr>
          <w:rFonts w:ascii="Carlito" w:hAnsi="Carlito"/>
          <w:b/>
          <w:sz w:val="24"/>
        </w:rPr>
        <w:t>,</w:t>
      </w:r>
      <w:r>
        <w:rPr>
          <w:rFonts w:ascii="Carlito" w:hAnsi="Carlito"/>
          <w:b/>
          <w:spacing w:val="-18"/>
          <w:sz w:val="24"/>
        </w:rPr>
        <w:t> </w:t>
      </w:r>
      <w:r>
        <w:rPr>
          <w:sz w:val="24"/>
        </w:rPr>
        <w:t>with</w:t>
      </w:r>
      <w:r>
        <w:rPr>
          <w:spacing w:val="-29"/>
          <w:sz w:val="24"/>
        </w:rPr>
        <w:t> </w:t>
      </w:r>
      <w:r>
        <w:rPr>
          <w:sz w:val="24"/>
        </w:rPr>
        <w:t>an</w:t>
      </w:r>
      <w:r>
        <w:rPr>
          <w:spacing w:val="-29"/>
          <w:sz w:val="24"/>
        </w:rPr>
        <w:t> </w:t>
      </w:r>
      <w:r>
        <w:rPr>
          <w:sz w:val="24"/>
        </w:rPr>
        <w:t>address</w:t>
      </w:r>
      <w:r>
        <w:rPr>
          <w:spacing w:val="-30"/>
          <w:sz w:val="24"/>
        </w:rPr>
        <w:t> </w:t>
      </w:r>
      <w:r>
        <w:rPr>
          <w:sz w:val="24"/>
        </w:rPr>
        <w:t>at</w:t>
      </w:r>
      <w:r>
        <w:rPr>
          <w:spacing w:val="-29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[INSERT</w:t>
      </w:r>
      <w:r>
        <w:rPr>
          <w:rFonts w:ascii="Carlito" w:hAnsi="Carlito"/>
          <w:b/>
          <w:color w:val="1F487C"/>
          <w:spacing w:val="-18"/>
          <w:sz w:val="24"/>
        </w:rPr>
        <w:t> </w:t>
      </w:r>
      <w:r>
        <w:rPr>
          <w:rFonts w:ascii="Carlito" w:hAnsi="Carlito"/>
          <w:b/>
          <w:color w:val="1F487C"/>
          <w:sz w:val="24"/>
        </w:rPr>
        <w:t>ADDRESS]</w:t>
      </w:r>
      <w:r>
        <w:rPr>
          <w:rFonts w:ascii="Carlito" w:hAnsi="Carlito"/>
          <w:b/>
          <w:color w:val="1F487C"/>
          <w:spacing w:val="-16"/>
          <w:sz w:val="24"/>
        </w:rPr>
        <w:t> </w:t>
      </w:r>
      <w:r>
        <w:rPr>
          <w:color w:val="1F487C"/>
          <w:sz w:val="24"/>
        </w:rPr>
        <w:t>(</w:t>
      </w:r>
      <w:r>
        <w:rPr>
          <w:sz w:val="24"/>
        </w:rPr>
        <w:t>the</w:t>
      </w:r>
    </w:p>
    <w:p>
      <w:pPr>
        <w:pStyle w:val="BodyText"/>
        <w:spacing w:line="295" w:lineRule="auto" w:before="4"/>
        <w:ind w:left="120" w:right="240"/>
      </w:pPr>
      <w:r>
        <w:rPr>
          <w:w w:val="95"/>
        </w:rPr>
        <w:t>“Employee/Stockholder”).</w:t>
      </w:r>
      <w:r>
        <w:rPr>
          <w:spacing w:val="-30"/>
          <w:w w:val="95"/>
        </w:rPr>
        <w:t> </w:t>
      </w:r>
      <w:r>
        <w:rPr>
          <w:w w:val="95"/>
        </w:rPr>
        <w:t>Employer/Company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Employee/Stockholder</w:t>
      </w:r>
      <w:r>
        <w:rPr>
          <w:spacing w:val="-31"/>
          <w:w w:val="95"/>
        </w:rPr>
        <w:t> </w:t>
      </w:r>
      <w:r>
        <w:rPr>
          <w:w w:val="95"/>
        </w:rPr>
        <w:t>may</w:t>
      </w:r>
      <w:r>
        <w:rPr>
          <w:spacing w:val="-29"/>
          <w:w w:val="95"/>
        </w:rPr>
        <w:t> </w:t>
      </w:r>
      <w:r>
        <w:rPr>
          <w:w w:val="95"/>
        </w:rPr>
        <w:t>each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referred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from </w:t>
      </w:r>
      <w:r>
        <w:rPr/>
        <w:t>the</w:t>
      </w:r>
      <w:r>
        <w:rPr>
          <w:spacing w:val="-28"/>
        </w:rPr>
        <w:t> </w:t>
      </w:r>
      <w:r>
        <w:rPr/>
        <w:t>time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time</w:t>
      </w:r>
      <w:r>
        <w:rPr>
          <w:spacing w:val="-27"/>
        </w:rPr>
        <w:t> </w:t>
      </w:r>
      <w:r>
        <w:rPr/>
        <w:t>herein</w:t>
      </w:r>
      <w:r>
        <w:rPr>
          <w:spacing w:val="-25"/>
        </w:rPr>
        <w:t> </w:t>
      </w:r>
      <w:r>
        <w:rPr/>
        <w:t>as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“Party”,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may</w:t>
      </w:r>
      <w:r>
        <w:rPr>
          <w:spacing w:val="-26"/>
        </w:rPr>
        <w:t> </w:t>
      </w:r>
      <w:r>
        <w:rPr/>
        <w:t>collectively</w:t>
      </w:r>
      <w:r>
        <w:rPr>
          <w:spacing w:val="-27"/>
        </w:rPr>
        <w:t> </w:t>
      </w:r>
      <w:r>
        <w:rPr/>
        <w:t>be</w:t>
      </w:r>
      <w:r>
        <w:rPr>
          <w:spacing w:val="-28"/>
        </w:rPr>
        <w:t> </w:t>
      </w:r>
      <w:r>
        <w:rPr/>
        <w:t>referred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herein</w:t>
      </w:r>
      <w:r>
        <w:rPr>
          <w:spacing w:val="-22"/>
        </w:rPr>
        <w:t> </w:t>
      </w:r>
      <w:r>
        <w:rPr/>
        <w:t>as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“Parties”.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Acknowledgement</w:t>
      </w:r>
    </w:p>
    <w:p>
      <w:pPr>
        <w:spacing w:line="276" w:lineRule="auto" w:before="165"/>
        <w:ind w:left="480" w:right="151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color w:val="365F91"/>
          <w:sz w:val="24"/>
        </w:rPr>
        <w:t>[STATE TYPE OF BUSINESS AND ACKNOWLEDGEMENT OF THE INDIVIDUAL THAT THE NATURE OF THE BUSINESS IS UNIQUE, SPECIALIZED, AND CONSTITUTES A TRADE SECRET. INCLUDE SUBJECT MATTER WHICH IS A TRADE SECRET, CUSTOMER LISTS, METHOD OF OPERATION, PRICING, ETC.]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8"/>
        <w:rPr>
          <w:rFonts w:ascii="Carlito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Competition</w:t>
      </w:r>
    </w:p>
    <w:p>
      <w:pPr>
        <w:spacing w:line="276" w:lineRule="auto" w:before="165"/>
        <w:ind w:left="480" w:right="24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365F91"/>
          <w:sz w:val="24"/>
        </w:rPr>
        <w:t>[1. STATE TIME PERIOD FOR WHICH THE INDIVIDUAL MAY NOT COMPETE </w:t>
      </w:r>
      <w:r>
        <w:rPr>
          <w:b/>
          <w:color w:val="365F91"/>
          <w:sz w:val="24"/>
        </w:rPr>
        <w:t>– </w:t>
      </w:r>
      <w:r>
        <w:rPr>
          <w:rFonts w:ascii="Carlito" w:hAnsi="Carlito"/>
          <w:b/>
          <w:color w:val="365F91"/>
          <w:sz w:val="24"/>
        </w:rPr>
        <w:t>USUALLY BETWEEN FROM A FEW MONTHS TO A COUPLE OF YEARS. TERM HAS TO BE REASONABLE AMOUNT OF TIME]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9"/>
        <w:rPr>
          <w:rFonts w:ascii="Carlito"/>
          <w:b/>
          <w:sz w:val="29"/>
        </w:rPr>
      </w:pPr>
    </w:p>
    <w:p>
      <w:pPr>
        <w:spacing w:before="0"/>
        <w:ind w:left="480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color w:val="365F91"/>
          <w:sz w:val="24"/>
        </w:rPr>
        <w:t>[2. STATE THE ACTIVITIES THAT ARE PROHIBITED UNDER THE NON-COMPETE]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4"/>
        <w:rPr>
          <w:rFonts w:ascii="Carlito"/>
          <w:b/>
          <w:sz w:val="33"/>
        </w:rPr>
      </w:pPr>
    </w:p>
    <w:p>
      <w:pPr>
        <w:spacing w:line="278" w:lineRule="auto" w:before="1"/>
        <w:ind w:left="480" w:right="24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365F91"/>
          <w:sz w:val="24"/>
        </w:rPr>
        <w:t>[3. STATE THE GEOGRAPHIC AREA IN WHICH THE INDIVIDUAL MAY NOT COMPETE IN </w:t>
      </w:r>
      <w:r>
        <w:rPr>
          <w:b/>
          <w:color w:val="365F91"/>
          <w:sz w:val="24"/>
        </w:rPr>
        <w:t>– </w:t>
      </w:r>
      <w:r>
        <w:rPr>
          <w:rFonts w:ascii="Carlito" w:hAnsi="Carlito"/>
          <w:b/>
          <w:color w:val="365F91"/>
          <w:sz w:val="24"/>
        </w:rPr>
        <w:t>CITY, TOWN or NO GEOGRAPHIC AREA APPLIES]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5"/>
        <w:rPr>
          <w:rFonts w:ascii="Carlito"/>
          <w:b/>
          <w:sz w:val="29"/>
        </w:rPr>
      </w:pPr>
    </w:p>
    <w:p>
      <w:pPr>
        <w:pStyle w:val="BodyText"/>
        <w:spacing w:line="285" w:lineRule="auto" w:before="1"/>
        <w:ind w:left="480"/>
      </w:pPr>
      <w:r>
        <w:rPr>
          <w:rFonts w:ascii="Carlito"/>
          <w:b/>
          <w:w w:val="95"/>
        </w:rPr>
        <w:t>For</w:t>
      </w:r>
      <w:r>
        <w:rPr>
          <w:rFonts w:ascii="Carlito"/>
          <w:b/>
          <w:spacing w:val="-8"/>
          <w:w w:val="95"/>
        </w:rPr>
        <w:t> </w:t>
      </w:r>
      <w:r>
        <w:rPr>
          <w:rFonts w:ascii="Carlito"/>
          <w:b/>
          <w:w w:val="95"/>
        </w:rPr>
        <w:t>Example</w:t>
      </w:r>
      <w:r>
        <w:rPr>
          <w:w w:val="95"/>
        </w:rPr>
        <w:t>:</w:t>
      </w:r>
      <w:r>
        <w:rPr>
          <w:spacing w:val="-21"/>
          <w:w w:val="95"/>
        </w:rPr>
        <w:t> </w:t>
      </w:r>
      <w:r>
        <w:rPr>
          <w:w w:val="95"/>
        </w:rPr>
        <w:t>Individual</w:t>
      </w:r>
      <w:r>
        <w:rPr>
          <w:spacing w:val="-23"/>
          <w:w w:val="95"/>
        </w:rPr>
        <w:t> </w:t>
      </w:r>
      <w:r>
        <w:rPr>
          <w:w w:val="95"/>
        </w:rPr>
        <w:t>agrees</w:t>
      </w:r>
      <w:r>
        <w:rPr>
          <w:spacing w:val="-21"/>
          <w:w w:val="95"/>
        </w:rPr>
        <w:t> </w:t>
      </w:r>
      <w:r>
        <w:rPr>
          <w:w w:val="95"/>
        </w:rPr>
        <w:t>not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engage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competing</w:t>
      </w:r>
      <w:r>
        <w:rPr>
          <w:spacing w:val="-21"/>
          <w:w w:val="95"/>
        </w:rPr>
        <w:t> </w:t>
      </w:r>
      <w:r>
        <w:rPr>
          <w:w w:val="95"/>
        </w:rPr>
        <w:t>business</w:t>
      </w:r>
      <w:r>
        <w:rPr>
          <w:spacing w:val="-21"/>
          <w:w w:val="95"/>
        </w:rPr>
        <w:t> </w:t>
      </w:r>
      <w:r>
        <w:rPr>
          <w:w w:val="95"/>
        </w:rPr>
        <w:t>practices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period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one</w:t>
      </w:r>
      <w:r>
        <w:rPr>
          <w:spacing w:val="-19"/>
          <w:w w:val="95"/>
        </w:rPr>
        <w:t> </w:t>
      </w:r>
      <w:r>
        <w:rPr>
          <w:w w:val="95"/>
        </w:rPr>
        <w:t>year, </w:t>
      </w:r>
      <w:r>
        <w:rPr/>
        <w:t>including,</w:t>
      </w:r>
      <w:r>
        <w:rPr>
          <w:spacing w:val="-41"/>
        </w:rPr>
        <w:t> </w:t>
      </w:r>
      <w:r>
        <w:rPr/>
        <w:t>any</w:t>
      </w:r>
      <w:r>
        <w:rPr>
          <w:spacing w:val="-39"/>
        </w:rPr>
        <w:t> </w:t>
      </w:r>
      <w:r>
        <w:rPr/>
        <w:t>research,</w:t>
      </w:r>
      <w:r>
        <w:rPr>
          <w:spacing w:val="-41"/>
        </w:rPr>
        <w:t> </w:t>
      </w:r>
      <w:r>
        <w:rPr/>
        <w:t>engineering,</w:t>
      </w:r>
      <w:r>
        <w:rPr>
          <w:spacing w:val="-42"/>
        </w:rPr>
        <w:t> </w:t>
      </w:r>
      <w:r>
        <w:rPr/>
        <w:t>product</w:t>
      </w:r>
      <w:r>
        <w:rPr>
          <w:spacing w:val="-40"/>
        </w:rPr>
        <w:t> </w:t>
      </w:r>
      <w:r>
        <w:rPr/>
        <w:t>development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any</w:t>
      </w:r>
      <w:r>
        <w:rPr>
          <w:spacing w:val="-41"/>
        </w:rPr>
        <w:t> </w:t>
      </w:r>
      <w:r>
        <w:rPr/>
        <w:t>geographical</w:t>
      </w:r>
      <w:r>
        <w:rPr>
          <w:spacing w:val="-40"/>
        </w:rPr>
        <w:t> </w:t>
      </w:r>
      <w:r>
        <w:rPr/>
        <w:t>area</w:t>
      </w:r>
      <w:r>
        <w:rPr>
          <w:spacing w:val="-41"/>
        </w:rPr>
        <w:t> </w:t>
      </w:r>
      <w:r>
        <w:rPr/>
        <w:t>where</w:t>
      </w:r>
      <w:r>
        <w:rPr>
          <w:spacing w:val="-41"/>
        </w:rPr>
        <w:t> </w:t>
      </w:r>
      <w:r>
        <w:rPr/>
        <w:t>the Company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located,</w:t>
      </w:r>
      <w:r>
        <w:rPr>
          <w:spacing w:val="-23"/>
        </w:rPr>
        <w:t> </w:t>
      </w:r>
      <w:r>
        <w:rPr/>
        <w:t>conducts</w:t>
      </w:r>
      <w:r>
        <w:rPr>
          <w:spacing w:val="-25"/>
        </w:rPr>
        <w:t> </w:t>
      </w:r>
      <w:r>
        <w:rPr/>
        <w:t>business,</w:t>
      </w:r>
      <w:r>
        <w:rPr>
          <w:spacing w:val="-23"/>
        </w:rPr>
        <w:t> </w:t>
      </w:r>
      <w:r>
        <w:rPr/>
        <w:t>or</w:t>
      </w:r>
      <w:r>
        <w:rPr>
          <w:spacing w:val="-22"/>
        </w:rPr>
        <w:t> </w:t>
      </w:r>
      <w:r>
        <w:rPr/>
        <w:t>provides</w:t>
      </w:r>
      <w:r>
        <w:rPr>
          <w:spacing w:val="-23"/>
        </w:rPr>
        <w:t> </w:t>
      </w:r>
      <w:r>
        <w:rPr/>
        <w:t>service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customers.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Confidential Information</w:t>
      </w:r>
    </w:p>
    <w:p>
      <w:pPr>
        <w:spacing w:before="163"/>
        <w:ind w:left="480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color w:val="365F91"/>
          <w:sz w:val="24"/>
        </w:rPr>
        <w:t>[1. STATE CONFIDENTIAL INFORMATION THAT THE INDIVIDUAL CANNOT DISCLOSE]</w:t>
      </w:r>
    </w:p>
    <w:p>
      <w:pPr>
        <w:spacing w:after="0"/>
        <w:jc w:val="left"/>
        <w:rPr>
          <w:rFonts w:ascii="Carlito"/>
          <w:sz w:val="24"/>
        </w:rPr>
        <w:sectPr>
          <w:headerReference w:type="default" r:id="rId10"/>
          <w:footerReference w:type="default" r:id="rId11"/>
          <w:pgSz w:w="11910" w:h="16840"/>
          <w:pgMar w:header="18" w:footer="415" w:top="920" w:bottom="600" w:left="600" w:right="620"/>
        </w:sectPr>
      </w:pPr>
    </w:p>
    <w:p>
      <w:pPr>
        <w:spacing w:before="41"/>
        <w:ind w:left="480" w:right="0" w:firstLine="0"/>
        <w:jc w:val="both"/>
        <w:rPr>
          <w:rFonts w:ascii="Carlito"/>
          <w:b/>
          <w:sz w:val="24"/>
        </w:rPr>
      </w:pPr>
      <w:r>
        <w:rPr>
          <w:rFonts w:ascii="Carlito"/>
          <w:b/>
          <w:color w:val="365F91"/>
          <w:sz w:val="24"/>
        </w:rPr>
        <w:t>[2. STATE THE TERM OF NON-DISCLOSURE OF CONFIDENTIAL INFORMATION OR NO TERM AT ALL]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5"/>
        <w:rPr>
          <w:rFonts w:ascii="Carlito"/>
          <w:b/>
          <w:sz w:val="33"/>
        </w:rPr>
      </w:pPr>
    </w:p>
    <w:p>
      <w:pPr>
        <w:pStyle w:val="BodyText"/>
        <w:spacing w:line="285" w:lineRule="auto"/>
        <w:ind w:left="480" w:right="364"/>
        <w:jc w:val="both"/>
      </w:pPr>
      <w:r>
        <w:rPr>
          <w:rFonts w:ascii="Carlito" w:hAnsi="Carlito"/>
          <w:b/>
          <w:w w:val="95"/>
        </w:rPr>
        <w:t>For</w:t>
      </w:r>
      <w:r>
        <w:rPr>
          <w:rFonts w:ascii="Carlito" w:hAnsi="Carlito"/>
          <w:b/>
          <w:spacing w:val="-5"/>
          <w:w w:val="95"/>
        </w:rPr>
        <w:t> </w:t>
      </w:r>
      <w:r>
        <w:rPr>
          <w:rFonts w:ascii="Carlito" w:hAnsi="Carlito"/>
          <w:b/>
          <w:w w:val="95"/>
        </w:rPr>
        <w:t>Example</w:t>
      </w:r>
      <w:r>
        <w:rPr>
          <w:w w:val="95"/>
        </w:rPr>
        <w:t>:</w:t>
      </w:r>
      <w:r>
        <w:rPr>
          <w:spacing w:val="-19"/>
          <w:w w:val="95"/>
        </w:rPr>
        <w:t> </w:t>
      </w:r>
      <w:r>
        <w:rPr>
          <w:w w:val="95"/>
        </w:rPr>
        <w:t>Individual</w:t>
      </w:r>
      <w:r>
        <w:rPr>
          <w:spacing w:val="-21"/>
          <w:w w:val="95"/>
        </w:rPr>
        <w:t> </w:t>
      </w:r>
      <w:r>
        <w:rPr>
          <w:w w:val="95"/>
        </w:rPr>
        <w:t>agrees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disclose</w:t>
      </w:r>
      <w:r>
        <w:rPr>
          <w:spacing w:val="-19"/>
          <w:w w:val="95"/>
        </w:rPr>
        <w:t> </w:t>
      </w:r>
      <w:r>
        <w:rPr>
          <w:w w:val="95"/>
        </w:rPr>
        <w:t>Company’s</w:t>
      </w:r>
      <w:r>
        <w:rPr>
          <w:spacing w:val="-18"/>
          <w:w w:val="95"/>
        </w:rPr>
        <w:t> </w:t>
      </w:r>
      <w:r>
        <w:rPr>
          <w:w w:val="95"/>
        </w:rPr>
        <w:t>customer</w:t>
      </w:r>
      <w:r>
        <w:rPr>
          <w:spacing w:val="-18"/>
          <w:w w:val="95"/>
        </w:rPr>
        <w:t> </w:t>
      </w:r>
      <w:r>
        <w:rPr>
          <w:w w:val="95"/>
        </w:rPr>
        <w:t>list,</w:t>
      </w:r>
      <w:r>
        <w:rPr>
          <w:spacing w:val="-19"/>
          <w:w w:val="95"/>
        </w:rPr>
        <w:t> </w:t>
      </w:r>
      <w:r>
        <w:rPr>
          <w:w w:val="95"/>
        </w:rPr>
        <w:t>pricing,</w:t>
      </w:r>
      <w:r>
        <w:rPr>
          <w:spacing w:val="-17"/>
          <w:w w:val="95"/>
        </w:rPr>
        <w:t> </w:t>
      </w:r>
      <w:r>
        <w:rPr>
          <w:w w:val="95"/>
        </w:rPr>
        <w:t>method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operation </w:t>
      </w:r>
      <w:r>
        <w:rPr/>
        <w:t>or</w:t>
      </w:r>
      <w:r>
        <w:rPr>
          <w:spacing w:val="-48"/>
        </w:rPr>
        <w:t> </w:t>
      </w:r>
      <w:r>
        <w:rPr/>
        <w:t>any</w:t>
      </w:r>
      <w:r>
        <w:rPr>
          <w:spacing w:val="-49"/>
        </w:rPr>
        <w:t> </w:t>
      </w:r>
      <w:r>
        <w:rPr/>
        <w:t>trade</w:t>
      </w:r>
      <w:r>
        <w:rPr>
          <w:spacing w:val="-47"/>
        </w:rPr>
        <w:t> </w:t>
      </w:r>
      <w:r>
        <w:rPr/>
        <w:t>secret</w:t>
      </w:r>
      <w:r>
        <w:rPr>
          <w:spacing w:val="-48"/>
        </w:rPr>
        <w:t> </w:t>
      </w:r>
      <w:r>
        <w:rPr/>
        <w:t>acquired</w:t>
      </w:r>
      <w:r>
        <w:rPr>
          <w:spacing w:val="-48"/>
        </w:rPr>
        <w:t> </w:t>
      </w:r>
      <w:r>
        <w:rPr/>
        <w:t>for</w:t>
      </w:r>
      <w:r>
        <w:rPr>
          <w:spacing w:val="-48"/>
        </w:rPr>
        <w:t> </w:t>
      </w:r>
      <w:r>
        <w:rPr/>
        <w:t>a</w:t>
      </w:r>
      <w:r>
        <w:rPr>
          <w:spacing w:val="-48"/>
        </w:rPr>
        <w:t> </w:t>
      </w:r>
      <w:r>
        <w:rPr/>
        <w:t>period</w:t>
      </w:r>
      <w:r>
        <w:rPr>
          <w:spacing w:val="-47"/>
        </w:rPr>
        <w:t> </w:t>
      </w:r>
      <w:r>
        <w:rPr/>
        <w:t>of</w:t>
      </w:r>
      <w:r>
        <w:rPr>
          <w:spacing w:val="-48"/>
        </w:rPr>
        <w:t> </w:t>
      </w:r>
      <w:r>
        <w:rPr/>
        <w:t>five</w:t>
      </w:r>
      <w:r>
        <w:rPr>
          <w:spacing w:val="-47"/>
        </w:rPr>
        <w:t> </w:t>
      </w:r>
      <w:r>
        <w:rPr/>
        <w:t>years</w:t>
      </w:r>
      <w:r>
        <w:rPr>
          <w:spacing w:val="-48"/>
        </w:rPr>
        <w:t> </w:t>
      </w:r>
      <w:r>
        <w:rPr/>
        <w:t>after</w:t>
      </w:r>
      <w:r>
        <w:rPr>
          <w:spacing w:val="-48"/>
        </w:rPr>
        <w:t> </w:t>
      </w:r>
      <w:r>
        <w:rPr/>
        <w:t>leaving</w:t>
      </w:r>
      <w:r>
        <w:rPr>
          <w:spacing w:val="-46"/>
        </w:rPr>
        <w:t> </w:t>
      </w:r>
      <w:r>
        <w:rPr/>
        <w:t>employment</w:t>
      </w:r>
      <w:r>
        <w:rPr>
          <w:spacing w:val="-48"/>
        </w:rPr>
        <w:t> </w:t>
      </w:r>
      <w:r>
        <w:rPr/>
        <w:t>to</w:t>
      </w:r>
      <w:r>
        <w:rPr>
          <w:spacing w:val="-49"/>
        </w:rPr>
        <w:t> </w:t>
      </w:r>
      <w:r>
        <w:rPr/>
        <w:t>anyone,</w:t>
      </w:r>
      <w:r>
        <w:rPr>
          <w:spacing w:val="-47"/>
        </w:rPr>
        <w:t> </w:t>
      </w:r>
      <w:r>
        <w:rPr/>
        <w:t>including new</w:t>
      </w:r>
      <w:r>
        <w:rPr>
          <w:spacing w:val="-14"/>
        </w:rPr>
        <w:t> </w:t>
      </w:r>
      <w:r>
        <w:rPr/>
        <w:t>employer.</w:t>
      </w: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Non-Solicitation</w:t>
      </w:r>
    </w:p>
    <w:p>
      <w:pPr>
        <w:pStyle w:val="BodyText"/>
        <w:spacing w:line="280" w:lineRule="auto" w:before="163"/>
        <w:ind w:left="480" w:right="240"/>
      </w:pPr>
      <w:r>
        <w:rPr/>
        <w:t>Individual</w:t>
      </w:r>
      <w:r>
        <w:rPr>
          <w:spacing w:val="-33"/>
        </w:rPr>
        <w:t> </w:t>
      </w:r>
      <w:r>
        <w:rPr/>
        <w:t>agrees</w:t>
      </w:r>
      <w:r>
        <w:rPr>
          <w:spacing w:val="-34"/>
        </w:rPr>
        <w:t> </w:t>
      </w:r>
      <w:r>
        <w:rPr/>
        <w:t>that</w:t>
      </w:r>
      <w:r>
        <w:rPr>
          <w:spacing w:val="-31"/>
        </w:rPr>
        <w:t> </w:t>
      </w:r>
      <w:r>
        <w:rPr/>
        <w:t>for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period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>
          <w:rFonts w:ascii="Carlito"/>
          <w:b/>
          <w:color w:val="365F91"/>
        </w:rPr>
        <w:t>[INSERT</w:t>
      </w:r>
      <w:r>
        <w:rPr>
          <w:rFonts w:ascii="Carlito"/>
          <w:b/>
          <w:color w:val="365F91"/>
          <w:spacing w:val="-21"/>
        </w:rPr>
        <w:t> </w:t>
      </w:r>
      <w:r>
        <w:rPr>
          <w:rFonts w:ascii="Carlito"/>
          <w:b/>
          <w:color w:val="365F91"/>
        </w:rPr>
        <w:t>TERM]</w:t>
      </w:r>
      <w:r>
        <w:rPr>
          <w:rFonts w:ascii="Carlito"/>
          <w:b/>
          <w:color w:val="365F91"/>
          <w:spacing w:val="-19"/>
        </w:rPr>
        <w:t> </w:t>
      </w:r>
      <w:r>
        <w:rPr/>
        <w:t>years</w:t>
      </w:r>
      <w:r>
        <w:rPr>
          <w:spacing w:val="-32"/>
        </w:rPr>
        <w:t> </w:t>
      </w:r>
      <w:r>
        <w:rPr/>
        <w:t>after</w:t>
      </w:r>
      <w:r>
        <w:rPr>
          <w:spacing w:val="-34"/>
        </w:rPr>
        <w:t> </w:t>
      </w:r>
      <w:r>
        <w:rPr/>
        <w:t>any</w:t>
      </w:r>
      <w:r>
        <w:rPr>
          <w:spacing w:val="-34"/>
        </w:rPr>
        <w:t> </w:t>
      </w:r>
      <w:r>
        <w:rPr/>
        <w:t>termination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>
          <w:rFonts w:ascii="Carlito"/>
          <w:b/>
          <w:color w:val="365F91"/>
        </w:rPr>
        <w:t>[INSERT</w:t>
      </w:r>
      <w:r>
        <w:rPr>
          <w:rFonts w:ascii="Carlito"/>
          <w:b/>
          <w:color w:val="365F91"/>
          <w:spacing w:val="-21"/>
        </w:rPr>
        <w:t> </w:t>
      </w:r>
      <w:r>
        <w:rPr>
          <w:rFonts w:ascii="Carlito"/>
          <w:b/>
          <w:color w:val="365F91"/>
        </w:rPr>
        <w:t>SPECIFIC AGREEMENT]</w:t>
      </w:r>
      <w:r>
        <w:rPr>
          <w:rFonts w:ascii="Carlito"/>
          <w:b/>
          <w:color w:val="365F91"/>
          <w:spacing w:val="-13"/>
        </w:rPr>
        <w:t> </w:t>
      </w:r>
      <w:r>
        <w:rPr/>
        <w:t>that</w:t>
      </w:r>
      <w:r>
        <w:rPr>
          <w:spacing w:val="-24"/>
        </w:rPr>
        <w:t> </w:t>
      </w:r>
      <w:r>
        <w:rPr/>
        <w:t>it</w:t>
      </w:r>
      <w:r>
        <w:rPr>
          <w:spacing w:val="-26"/>
        </w:rPr>
        <w:t> </w:t>
      </w:r>
      <w:r>
        <w:rPr/>
        <w:t>will</w:t>
      </w:r>
      <w:r>
        <w:rPr>
          <w:spacing w:val="-27"/>
        </w:rPr>
        <w:t> </w:t>
      </w:r>
      <w:r>
        <w:rPr/>
        <w:t>not,</w:t>
      </w:r>
      <w:r>
        <w:rPr>
          <w:spacing w:val="-26"/>
        </w:rPr>
        <w:t> </w:t>
      </w:r>
      <w:r>
        <w:rPr/>
        <w:t>directly</w:t>
      </w:r>
      <w:r>
        <w:rPr>
          <w:spacing w:val="-26"/>
        </w:rPr>
        <w:t> </w:t>
      </w:r>
      <w:r>
        <w:rPr/>
        <w:t>or</w:t>
      </w:r>
      <w:r>
        <w:rPr>
          <w:spacing w:val="-27"/>
        </w:rPr>
        <w:t> </w:t>
      </w:r>
      <w:r>
        <w:rPr/>
        <w:t>indirectly:</w:t>
      </w:r>
      <w:r>
        <w:rPr>
          <w:spacing w:val="-25"/>
        </w:rPr>
        <w:t> </w:t>
      </w:r>
      <w:r>
        <w:rPr/>
        <w:t>(a)</w:t>
      </w:r>
      <w:r>
        <w:rPr>
          <w:spacing w:val="-26"/>
        </w:rPr>
        <w:t> </w:t>
      </w:r>
      <w:r>
        <w:rPr/>
        <w:t>induce</w:t>
      </w:r>
      <w:r>
        <w:rPr>
          <w:spacing w:val="-25"/>
        </w:rPr>
        <w:t> </w:t>
      </w:r>
      <w:r>
        <w:rPr/>
        <w:t>or</w:t>
      </w:r>
      <w:r>
        <w:rPr>
          <w:spacing w:val="-25"/>
        </w:rPr>
        <w:t> </w:t>
      </w:r>
      <w:r>
        <w:rPr/>
        <w:t>influence</w:t>
      </w:r>
      <w:r>
        <w:rPr>
          <w:spacing w:val="-27"/>
        </w:rPr>
        <w:t> </w:t>
      </w:r>
      <w:r>
        <w:rPr/>
        <w:t>(or</w:t>
      </w:r>
      <w:r>
        <w:rPr>
          <w:spacing w:val="-25"/>
        </w:rPr>
        <w:t> </w:t>
      </w:r>
      <w:r>
        <w:rPr/>
        <w:t>attempt</w:t>
      </w:r>
      <w:r>
        <w:rPr>
          <w:spacing w:val="-26"/>
        </w:rPr>
        <w:t> </w:t>
      </w:r>
      <w:r>
        <w:rPr/>
        <w:t>to</w:t>
      </w:r>
      <w:r>
        <w:rPr>
          <w:spacing w:val="-21"/>
        </w:rPr>
        <w:t> </w:t>
      </w:r>
      <w:r>
        <w:rPr/>
        <w:t>induce</w:t>
      </w:r>
      <w:r>
        <w:rPr>
          <w:spacing w:val="-26"/>
        </w:rPr>
        <w:t> </w:t>
      </w:r>
      <w:r>
        <w:rPr/>
        <w:t>or </w:t>
      </w:r>
      <w:r>
        <w:rPr>
          <w:w w:val="95"/>
        </w:rPr>
        <w:t>influence)</w:t>
      </w:r>
      <w:r>
        <w:rPr>
          <w:spacing w:val="-27"/>
          <w:w w:val="95"/>
        </w:rPr>
        <w:t> </w:t>
      </w:r>
      <w:r>
        <w:rPr>
          <w:w w:val="95"/>
        </w:rPr>
        <w:t>any</w:t>
      </w:r>
      <w:r>
        <w:rPr>
          <w:spacing w:val="-27"/>
          <w:w w:val="95"/>
        </w:rPr>
        <w:t> </w:t>
      </w:r>
      <w:r>
        <w:rPr>
          <w:w w:val="95"/>
        </w:rPr>
        <w:t>person</w:t>
      </w:r>
      <w:r>
        <w:rPr>
          <w:spacing w:val="-27"/>
          <w:w w:val="95"/>
        </w:rPr>
        <w:t> </w:t>
      </w:r>
      <w:r>
        <w:rPr>
          <w:w w:val="95"/>
        </w:rPr>
        <w:t>who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7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rFonts w:ascii="Carlito"/>
          <w:b/>
          <w:color w:val="365F91"/>
          <w:w w:val="95"/>
        </w:rPr>
        <w:t>[INDIVIDUAL]</w:t>
      </w:r>
      <w:r>
        <w:rPr>
          <w:rFonts w:ascii="Carlito"/>
          <w:b/>
          <w:color w:val="365F91"/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COMPANY</w:t>
      </w:r>
      <w:r>
        <w:rPr>
          <w:spacing w:val="-27"/>
          <w:w w:val="95"/>
        </w:rPr>
        <w:t> </w:t>
      </w:r>
      <w:r>
        <w:rPr>
          <w:w w:val="95"/>
        </w:rPr>
        <w:t>with</w:t>
      </w:r>
      <w:r>
        <w:rPr>
          <w:spacing w:val="-27"/>
          <w:w w:val="95"/>
        </w:rPr>
        <w:t> </w:t>
      </w:r>
      <w:r>
        <w:rPr>
          <w:w w:val="95"/>
        </w:rPr>
        <w:t>whom</w:t>
      </w:r>
      <w:r>
        <w:rPr>
          <w:spacing w:val="-28"/>
          <w:w w:val="95"/>
        </w:rPr>
        <w:t> </w:t>
      </w:r>
      <w:r>
        <w:rPr>
          <w:w w:val="95"/>
        </w:rPr>
        <w:t>COMPANY</w:t>
      </w:r>
      <w:r>
        <w:rPr>
          <w:spacing w:val="-28"/>
          <w:w w:val="95"/>
        </w:rPr>
        <w:t> </w:t>
      </w:r>
      <w:r>
        <w:rPr>
          <w:w w:val="95"/>
        </w:rPr>
        <w:t>has</w:t>
      </w:r>
      <w:r>
        <w:rPr>
          <w:spacing w:val="-29"/>
          <w:w w:val="95"/>
        </w:rPr>
        <w:t> </w:t>
      </w:r>
      <w:r>
        <w:rPr>
          <w:w w:val="95"/>
        </w:rPr>
        <w:t>had</w:t>
      </w:r>
      <w:r>
        <w:rPr>
          <w:spacing w:val="-25"/>
          <w:w w:val="95"/>
        </w:rPr>
        <w:t> </w:t>
      </w:r>
      <w:r>
        <w:rPr>
          <w:w w:val="95"/>
        </w:rPr>
        <w:t>contact</w:t>
      </w:r>
      <w:r>
        <w:rPr>
          <w:spacing w:val="-26"/>
          <w:w w:val="95"/>
        </w:rPr>
        <w:t> </w:t>
      </w:r>
      <w:r>
        <w:rPr>
          <w:w w:val="95"/>
        </w:rPr>
        <w:t>in </w:t>
      </w:r>
      <w:r>
        <w:rPr/>
        <w:t>performance</w:t>
      </w:r>
      <w:r>
        <w:rPr>
          <w:spacing w:val="-49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>
          <w:rFonts w:ascii="Carlito"/>
          <w:b/>
          <w:color w:val="365F91"/>
        </w:rPr>
        <w:t>[INSERT</w:t>
      </w:r>
      <w:r>
        <w:rPr>
          <w:rFonts w:ascii="Carlito"/>
          <w:b/>
          <w:color w:val="365F91"/>
          <w:spacing w:val="-35"/>
        </w:rPr>
        <w:t> </w:t>
      </w:r>
      <w:r>
        <w:rPr>
          <w:rFonts w:ascii="Carlito"/>
          <w:b/>
          <w:color w:val="365F91"/>
        </w:rPr>
        <w:t>SERVICES</w:t>
      </w:r>
      <w:r>
        <w:rPr/>
        <w:t>],</w:t>
      </w:r>
      <w:r>
        <w:rPr>
          <w:spacing w:val="-48"/>
        </w:rPr>
        <w:t> </w:t>
      </w:r>
      <w:r>
        <w:rPr/>
        <w:t>to</w:t>
      </w:r>
      <w:r>
        <w:rPr>
          <w:spacing w:val="-48"/>
        </w:rPr>
        <w:t> </w:t>
      </w:r>
      <w:r>
        <w:rPr/>
        <w:t>terminate</w:t>
      </w:r>
      <w:r>
        <w:rPr>
          <w:spacing w:val="-48"/>
        </w:rPr>
        <w:t> </w:t>
      </w:r>
      <w:r>
        <w:rPr/>
        <w:t>his/her</w:t>
      </w:r>
      <w:r>
        <w:rPr>
          <w:spacing w:val="-48"/>
        </w:rPr>
        <w:t> </w:t>
      </w:r>
      <w:r>
        <w:rPr/>
        <w:t>relationship</w:t>
      </w:r>
      <w:r>
        <w:rPr>
          <w:spacing w:val="-48"/>
        </w:rPr>
        <w:t> </w:t>
      </w:r>
      <w:r>
        <w:rPr/>
        <w:t>with</w:t>
      </w:r>
      <w:r>
        <w:rPr>
          <w:spacing w:val="-47"/>
        </w:rPr>
        <w:t> </w:t>
      </w:r>
      <w:r>
        <w:rPr/>
        <w:t>COMPANY,</w:t>
      </w:r>
      <w:r>
        <w:rPr>
          <w:spacing w:val="-48"/>
        </w:rPr>
        <w:t> </w:t>
      </w:r>
      <w:r>
        <w:rPr/>
        <w:t>or</w:t>
      </w:r>
      <w:r>
        <w:rPr>
          <w:spacing w:val="-48"/>
        </w:rPr>
        <w:t> </w:t>
      </w:r>
      <w:r>
        <w:rPr/>
        <w:t>to</w:t>
      </w:r>
      <w:r>
        <w:rPr>
          <w:spacing w:val="-48"/>
        </w:rPr>
        <w:t> </w:t>
      </w:r>
      <w:r>
        <w:rPr/>
        <w:t>accept employment</w:t>
      </w:r>
      <w:r>
        <w:rPr>
          <w:spacing w:val="-43"/>
        </w:rPr>
        <w:t> </w:t>
      </w:r>
      <w:r>
        <w:rPr/>
        <w:t>with</w:t>
      </w:r>
      <w:r>
        <w:rPr>
          <w:spacing w:val="-42"/>
        </w:rPr>
        <w:t> </w:t>
      </w:r>
      <w:r>
        <w:rPr/>
        <w:t>COMPANY,</w:t>
      </w:r>
      <w:r>
        <w:rPr>
          <w:spacing w:val="-43"/>
        </w:rPr>
        <w:t> </w:t>
      </w:r>
      <w:r>
        <w:rPr/>
        <w:t>or</w:t>
      </w:r>
      <w:r>
        <w:rPr>
          <w:spacing w:val="-42"/>
        </w:rPr>
        <w:t> </w:t>
      </w:r>
      <w:r>
        <w:rPr/>
        <w:t>(b)</w:t>
      </w:r>
      <w:r>
        <w:rPr>
          <w:spacing w:val="-42"/>
        </w:rPr>
        <w:t> </w:t>
      </w:r>
      <w:r>
        <w:rPr/>
        <w:t>aid,</w:t>
      </w:r>
      <w:r>
        <w:rPr>
          <w:spacing w:val="-43"/>
        </w:rPr>
        <w:t> </w:t>
      </w:r>
      <w:r>
        <w:rPr/>
        <w:t>assist</w:t>
      </w:r>
      <w:r>
        <w:rPr>
          <w:spacing w:val="-41"/>
        </w:rPr>
        <w:t> </w:t>
      </w:r>
      <w:r>
        <w:rPr/>
        <w:t>or</w:t>
      </w:r>
      <w:r>
        <w:rPr>
          <w:spacing w:val="-44"/>
        </w:rPr>
        <w:t> </w:t>
      </w:r>
      <w:r>
        <w:rPr/>
        <w:t>abet</w:t>
      </w:r>
      <w:r>
        <w:rPr>
          <w:spacing w:val="-43"/>
        </w:rPr>
        <w:t> </w:t>
      </w:r>
      <w:r>
        <w:rPr/>
        <w:t>any</w:t>
      </w:r>
      <w:r>
        <w:rPr>
          <w:spacing w:val="-43"/>
        </w:rPr>
        <w:t> </w:t>
      </w:r>
      <w:r>
        <w:rPr/>
        <w:t>third-party</w:t>
      </w:r>
      <w:r>
        <w:rPr>
          <w:spacing w:val="-43"/>
        </w:rPr>
        <w:t> </w:t>
      </w:r>
      <w:r>
        <w:rPr/>
        <w:t>in</w:t>
      </w:r>
      <w:r>
        <w:rPr>
          <w:spacing w:val="-42"/>
        </w:rPr>
        <w:t> </w:t>
      </w:r>
      <w:r>
        <w:rPr/>
        <w:t>any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aforementioned activities.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Remedies</w:t>
      </w:r>
    </w:p>
    <w:p>
      <w:pPr>
        <w:pStyle w:val="BodyText"/>
        <w:spacing w:line="292" w:lineRule="auto" w:before="169"/>
        <w:ind w:left="480"/>
      </w:pPr>
      <w:r>
        <w:rPr/>
        <w:t>The</w:t>
      </w:r>
      <w:r>
        <w:rPr>
          <w:spacing w:val="-47"/>
        </w:rPr>
        <w:t> </w:t>
      </w:r>
      <w:r>
        <w:rPr/>
        <w:t>COMPANY</w:t>
      </w:r>
      <w:r>
        <w:rPr>
          <w:spacing w:val="-47"/>
        </w:rPr>
        <w:t> </w:t>
      </w:r>
      <w:r>
        <w:rPr/>
        <w:t>may</w:t>
      </w:r>
      <w:r>
        <w:rPr>
          <w:spacing w:val="-47"/>
        </w:rPr>
        <w:t> </w:t>
      </w:r>
      <w:r>
        <w:rPr/>
        <w:t>pursue</w:t>
      </w:r>
      <w:r>
        <w:rPr>
          <w:spacing w:val="-46"/>
        </w:rPr>
        <w:t> </w:t>
      </w:r>
      <w:r>
        <w:rPr/>
        <w:t>any</w:t>
      </w:r>
      <w:r>
        <w:rPr>
          <w:spacing w:val="-47"/>
        </w:rPr>
        <w:t> </w:t>
      </w:r>
      <w:r>
        <w:rPr/>
        <w:t>and</w:t>
      </w:r>
      <w:r>
        <w:rPr>
          <w:spacing w:val="-45"/>
        </w:rPr>
        <w:t> </w:t>
      </w:r>
      <w:r>
        <w:rPr/>
        <w:t>all</w:t>
      </w:r>
      <w:r>
        <w:rPr>
          <w:spacing w:val="-47"/>
        </w:rPr>
        <w:t> </w:t>
      </w:r>
      <w:r>
        <w:rPr/>
        <w:t>remedies</w:t>
      </w:r>
      <w:r>
        <w:rPr>
          <w:spacing w:val="-47"/>
        </w:rPr>
        <w:t> </w:t>
      </w:r>
      <w:r>
        <w:rPr/>
        <w:t>available</w:t>
      </w:r>
      <w:r>
        <w:rPr>
          <w:spacing w:val="-47"/>
        </w:rPr>
        <w:t> </w:t>
      </w:r>
      <w:r>
        <w:rPr/>
        <w:t>to</w:t>
      </w:r>
      <w:r>
        <w:rPr>
          <w:spacing w:val="-47"/>
        </w:rPr>
        <w:t> </w:t>
      </w:r>
      <w:r>
        <w:rPr/>
        <w:t>it</w:t>
      </w:r>
      <w:r>
        <w:rPr>
          <w:spacing w:val="-47"/>
        </w:rPr>
        <w:t> </w:t>
      </w:r>
      <w:r>
        <w:rPr/>
        <w:t>and</w:t>
      </w:r>
      <w:r>
        <w:rPr>
          <w:spacing w:val="-46"/>
        </w:rPr>
        <w:t> </w:t>
      </w:r>
      <w:r>
        <w:rPr/>
        <w:t>the</w:t>
      </w:r>
      <w:r>
        <w:rPr>
          <w:spacing w:val="-47"/>
        </w:rPr>
        <w:t> </w:t>
      </w:r>
      <w:r>
        <w:rPr/>
        <w:t>pursuit</w:t>
      </w:r>
      <w:r>
        <w:rPr>
          <w:spacing w:val="-47"/>
        </w:rPr>
        <w:t> </w:t>
      </w:r>
      <w:r>
        <w:rPr/>
        <w:t>of</w:t>
      </w:r>
      <w:r>
        <w:rPr>
          <w:spacing w:val="-46"/>
        </w:rPr>
        <w:t> </w:t>
      </w:r>
      <w:r>
        <w:rPr/>
        <w:t>one</w:t>
      </w:r>
      <w:r>
        <w:rPr>
          <w:spacing w:val="-47"/>
        </w:rPr>
        <w:t> </w:t>
      </w:r>
      <w:r>
        <w:rPr/>
        <w:t>remedy</w:t>
      </w:r>
      <w:r>
        <w:rPr>
          <w:spacing w:val="-47"/>
        </w:rPr>
        <w:t> </w:t>
      </w:r>
      <w:r>
        <w:rPr/>
        <w:t>will</w:t>
      </w:r>
      <w:r>
        <w:rPr>
          <w:spacing w:val="-47"/>
        </w:rPr>
        <w:t> </w:t>
      </w:r>
      <w:r>
        <w:rPr/>
        <w:t>not be</w:t>
      </w:r>
      <w:r>
        <w:rPr>
          <w:spacing w:val="-37"/>
        </w:rPr>
        <w:t> </w:t>
      </w:r>
      <w:r>
        <w:rPr/>
        <w:t>deemed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exclude</w:t>
      </w:r>
      <w:r>
        <w:rPr>
          <w:spacing w:val="-36"/>
        </w:rPr>
        <w:t> </w:t>
      </w:r>
      <w:r>
        <w:rPr/>
        <w:t>any</w:t>
      </w:r>
      <w:r>
        <w:rPr>
          <w:spacing w:val="-36"/>
        </w:rPr>
        <w:t> </w:t>
      </w:r>
      <w:r>
        <w:rPr/>
        <w:t>other</w:t>
      </w:r>
      <w:r>
        <w:rPr>
          <w:spacing w:val="-36"/>
        </w:rPr>
        <w:t> </w:t>
      </w:r>
      <w:r>
        <w:rPr/>
        <w:t>remedies,</w:t>
      </w:r>
      <w:r>
        <w:rPr>
          <w:spacing w:val="-35"/>
        </w:rPr>
        <w:t> </w:t>
      </w:r>
      <w:r>
        <w:rPr/>
        <w:t>including,</w:t>
      </w:r>
      <w:r>
        <w:rPr>
          <w:spacing w:val="-37"/>
        </w:rPr>
        <w:t> </w:t>
      </w:r>
      <w:r>
        <w:rPr/>
        <w:t>but</w:t>
      </w:r>
      <w:r>
        <w:rPr>
          <w:spacing w:val="-35"/>
        </w:rPr>
        <w:t> </w:t>
      </w:r>
      <w:r>
        <w:rPr/>
        <w:t>not</w:t>
      </w:r>
      <w:r>
        <w:rPr>
          <w:spacing w:val="-36"/>
        </w:rPr>
        <w:t> </w:t>
      </w:r>
      <w:r>
        <w:rPr/>
        <w:t>limited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recovery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damages</w:t>
      </w:r>
      <w:r>
        <w:rPr>
          <w:spacing w:val="-35"/>
        </w:rPr>
        <w:t> </w:t>
      </w:r>
      <w:r>
        <w:rPr/>
        <w:t>and </w:t>
      </w:r>
      <w:r>
        <w:rPr>
          <w:w w:val="95"/>
        </w:rPr>
        <w:t>reasonable</w:t>
      </w:r>
      <w:r>
        <w:rPr>
          <w:spacing w:val="-25"/>
          <w:w w:val="95"/>
        </w:rPr>
        <w:t> </w:t>
      </w:r>
      <w:r>
        <w:rPr>
          <w:w w:val="95"/>
        </w:rPr>
        <w:t>attorney’s</w:t>
      </w:r>
      <w:r>
        <w:rPr>
          <w:spacing w:val="-26"/>
          <w:w w:val="95"/>
        </w:rPr>
        <w:t> </w:t>
      </w:r>
      <w:r>
        <w:rPr>
          <w:w w:val="95"/>
        </w:rPr>
        <w:t>fees.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COMPANY</w:t>
      </w:r>
      <w:r>
        <w:rPr>
          <w:spacing w:val="-25"/>
          <w:w w:val="95"/>
        </w:rPr>
        <w:t> </w:t>
      </w:r>
      <w:r>
        <w:rPr>
          <w:w w:val="95"/>
        </w:rPr>
        <w:t>shall</w:t>
      </w:r>
      <w:r>
        <w:rPr>
          <w:spacing w:val="-26"/>
          <w:w w:val="95"/>
        </w:rPr>
        <w:t> </w:t>
      </w:r>
      <w:r>
        <w:rPr>
          <w:w w:val="95"/>
        </w:rPr>
        <w:t>have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right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injunctive</w:t>
      </w:r>
      <w:r>
        <w:rPr>
          <w:spacing w:val="-25"/>
          <w:w w:val="95"/>
        </w:rPr>
        <w:t> </w:t>
      </w:r>
      <w:r>
        <w:rPr>
          <w:w w:val="95"/>
        </w:rPr>
        <w:t>relief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restrain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enjoin </w:t>
      </w:r>
      <w:r>
        <w:rPr/>
        <w:t>any</w:t>
      </w:r>
      <w:r>
        <w:rPr>
          <w:spacing w:val="-22"/>
        </w:rPr>
        <w:t> </w:t>
      </w:r>
      <w:r>
        <w:rPr/>
        <w:t>actual</w:t>
      </w:r>
      <w:r>
        <w:rPr>
          <w:spacing w:val="-21"/>
        </w:rPr>
        <w:t> </w:t>
      </w:r>
      <w:r>
        <w:rPr/>
        <w:t>or</w:t>
      </w:r>
      <w:r>
        <w:rPr>
          <w:spacing w:val="-23"/>
        </w:rPr>
        <w:t> </w:t>
      </w:r>
      <w:r>
        <w:rPr/>
        <w:t>threatened</w:t>
      </w:r>
      <w:r>
        <w:rPr>
          <w:spacing w:val="-21"/>
        </w:rPr>
        <w:t> </w:t>
      </w:r>
      <w:r>
        <w:rPr/>
        <w:t>breach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provisions</w:t>
      </w:r>
      <w:r>
        <w:rPr>
          <w:spacing w:val="-24"/>
        </w:rPr>
        <w:t> </w:t>
      </w:r>
      <w:r>
        <w:rPr/>
        <w:t>contained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this</w:t>
      </w:r>
      <w:r>
        <w:rPr>
          <w:spacing w:val="-21"/>
        </w:rPr>
        <w:t> </w:t>
      </w:r>
      <w:r>
        <w:rPr/>
        <w:t>Agreement</w:t>
      </w: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Severability</w:t>
      </w:r>
    </w:p>
    <w:p>
      <w:pPr>
        <w:pStyle w:val="BodyText"/>
        <w:spacing w:line="295" w:lineRule="auto" w:before="167"/>
        <w:ind w:left="480" w:right="379"/>
      </w:pPr>
      <w:r>
        <w:rPr/>
        <w:t>If</w:t>
      </w:r>
      <w:r>
        <w:rPr>
          <w:spacing w:val="-43"/>
        </w:rPr>
        <w:t> </w:t>
      </w:r>
      <w:r>
        <w:rPr/>
        <w:t>any</w:t>
      </w:r>
      <w:r>
        <w:rPr>
          <w:spacing w:val="-45"/>
        </w:rPr>
        <w:t> </w:t>
      </w:r>
      <w:r>
        <w:rPr/>
        <w:t>provision</w:t>
      </w:r>
      <w:r>
        <w:rPr>
          <w:spacing w:val="-42"/>
        </w:rPr>
        <w:t> </w:t>
      </w:r>
      <w:r>
        <w:rPr/>
        <w:t>in</w:t>
      </w:r>
      <w:r>
        <w:rPr>
          <w:spacing w:val="-44"/>
        </w:rPr>
        <w:t> </w:t>
      </w:r>
      <w:r>
        <w:rPr/>
        <w:t>this</w:t>
      </w:r>
      <w:r>
        <w:rPr>
          <w:spacing w:val="-43"/>
        </w:rPr>
        <w:t> </w:t>
      </w:r>
      <w:r>
        <w:rPr/>
        <w:t>Agreement</w:t>
      </w:r>
      <w:r>
        <w:rPr>
          <w:spacing w:val="-43"/>
        </w:rPr>
        <w:t> </w:t>
      </w:r>
      <w:r>
        <w:rPr/>
        <w:t>is</w:t>
      </w:r>
      <w:r>
        <w:rPr>
          <w:spacing w:val="-44"/>
        </w:rPr>
        <w:t> </w:t>
      </w:r>
      <w:r>
        <w:rPr/>
        <w:t>deemed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be</w:t>
      </w:r>
      <w:r>
        <w:rPr>
          <w:spacing w:val="-43"/>
        </w:rPr>
        <w:t> </w:t>
      </w:r>
      <w:r>
        <w:rPr/>
        <w:t>invalid</w:t>
      </w:r>
      <w:r>
        <w:rPr>
          <w:spacing w:val="-43"/>
        </w:rPr>
        <w:t> </w:t>
      </w:r>
      <w:r>
        <w:rPr/>
        <w:t>or</w:t>
      </w:r>
      <w:r>
        <w:rPr>
          <w:spacing w:val="-44"/>
        </w:rPr>
        <w:t> </w:t>
      </w:r>
      <w:r>
        <w:rPr/>
        <w:t>unenforceable</w:t>
      </w:r>
      <w:r>
        <w:rPr>
          <w:spacing w:val="-43"/>
        </w:rPr>
        <w:t> </w:t>
      </w:r>
      <w:r>
        <w:rPr/>
        <w:t>for</w:t>
      </w:r>
      <w:r>
        <w:rPr>
          <w:spacing w:val="-43"/>
        </w:rPr>
        <w:t> </w:t>
      </w:r>
      <w:r>
        <w:rPr/>
        <w:t>any</w:t>
      </w:r>
      <w:r>
        <w:rPr>
          <w:spacing w:val="-45"/>
        </w:rPr>
        <w:t> </w:t>
      </w:r>
      <w:r>
        <w:rPr/>
        <w:t>reason,</w:t>
      </w:r>
      <w:r>
        <w:rPr>
          <w:spacing w:val="-43"/>
        </w:rPr>
        <w:t> </w:t>
      </w:r>
      <w:r>
        <w:rPr/>
        <w:t>it</w:t>
      </w:r>
      <w:r>
        <w:rPr>
          <w:spacing w:val="-43"/>
        </w:rPr>
        <w:t> </w:t>
      </w:r>
      <w:r>
        <w:rPr/>
        <w:t>will</w:t>
      </w:r>
      <w:r>
        <w:rPr>
          <w:spacing w:val="-44"/>
        </w:rPr>
        <w:t> </w:t>
      </w:r>
      <w:r>
        <w:rPr/>
        <w:t>not affect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remaining</w:t>
      </w:r>
      <w:r>
        <w:rPr>
          <w:spacing w:val="-36"/>
        </w:rPr>
        <w:t> </w:t>
      </w:r>
      <w:r>
        <w:rPr/>
        <w:t>provisions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those</w:t>
      </w:r>
      <w:r>
        <w:rPr>
          <w:spacing w:val="-35"/>
        </w:rPr>
        <w:t> </w:t>
      </w:r>
      <w:r>
        <w:rPr/>
        <w:t>provisions</w:t>
      </w:r>
      <w:r>
        <w:rPr>
          <w:spacing w:val="-36"/>
        </w:rPr>
        <w:t> </w:t>
      </w:r>
      <w:r>
        <w:rPr/>
        <w:t>will</w:t>
      </w:r>
      <w:r>
        <w:rPr>
          <w:spacing w:val="-34"/>
        </w:rPr>
        <w:t> </w:t>
      </w:r>
      <w:r>
        <w:rPr/>
        <w:t>continue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valid</w:t>
      </w:r>
      <w:r>
        <w:rPr>
          <w:spacing w:val="-34"/>
        </w:rPr>
        <w:t> </w:t>
      </w:r>
      <w:r>
        <w:rPr/>
        <w:t>and</w:t>
      </w:r>
      <w:r>
        <w:rPr>
          <w:spacing w:val="-35"/>
        </w:rPr>
        <w:t> </w:t>
      </w:r>
      <w:r>
        <w:rPr/>
        <w:t>enforceable</w:t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Governing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Law</w:t>
      </w:r>
    </w:p>
    <w:p>
      <w:pPr>
        <w:pStyle w:val="BodyText"/>
        <w:spacing w:line="292" w:lineRule="auto" w:before="166"/>
        <w:ind w:left="480" w:right="101"/>
      </w:pPr>
      <w:r>
        <w:rPr>
          <w:w w:val="95"/>
        </w:rPr>
        <w:t>This</w:t>
      </w:r>
      <w:r>
        <w:rPr>
          <w:spacing w:val="-31"/>
          <w:w w:val="95"/>
        </w:rPr>
        <w:t> </w:t>
      </w:r>
      <w:r>
        <w:rPr>
          <w:w w:val="95"/>
        </w:rPr>
        <w:t>Agreement</w:t>
      </w:r>
      <w:r>
        <w:rPr>
          <w:spacing w:val="-31"/>
          <w:w w:val="95"/>
        </w:rPr>
        <w:t> </w:t>
      </w:r>
      <w:r>
        <w:rPr>
          <w:w w:val="95"/>
        </w:rPr>
        <w:t>shall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governed</w:t>
      </w:r>
      <w:r>
        <w:rPr>
          <w:spacing w:val="-30"/>
          <w:w w:val="95"/>
        </w:rPr>
        <w:t> </w:t>
      </w:r>
      <w:r>
        <w:rPr>
          <w:w w:val="95"/>
        </w:rPr>
        <w:t>by,</w:t>
      </w:r>
      <w:r>
        <w:rPr>
          <w:spacing w:val="-33"/>
          <w:w w:val="95"/>
        </w:rPr>
        <w:t> </w:t>
      </w:r>
      <w:r>
        <w:rPr>
          <w:w w:val="95"/>
        </w:rPr>
        <w:t>construed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enforced</w:t>
      </w:r>
      <w:r>
        <w:rPr>
          <w:spacing w:val="-31"/>
          <w:w w:val="95"/>
        </w:rPr>
        <w:t> </w:t>
      </w:r>
      <w:r>
        <w:rPr>
          <w:w w:val="95"/>
        </w:rPr>
        <w:t>solely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exclusively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accordance</w:t>
      </w:r>
      <w:r>
        <w:rPr>
          <w:spacing w:val="-32"/>
          <w:w w:val="95"/>
        </w:rPr>
        <w:t> </w:t>
      </w:r>
      <w:r>
        <w:rPr>
          <w:w w:val="95"/>
        </w:rPr>
        <w:t>with the</w:t>
      </w:r>
      <w:r>
        <w:rPr>
          <w:spacing w:val="-27"/>
          <w:w w:val="95"/>
        </w:rPr>
        <w:t> </w:t>
      </w:r>
      <w:r>
        <w:rPr>
          <w:w w:val="95"/>
        </w:rPr>
        <w:t>laws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State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[INSERT</w:t>
      </w:r>
      <w:r>
        <w:rPr>
          <w:spacing w:val="-26"/>
          <w:w w:val="95"/>
        </w:rPr>
        <w:t> </w:t>
      </w:r>
      <w:r>
        <w:rPr>
          <w:w w:val="95"/>
        </w:rPr>
        <w:t>STATE],</w:t>
      </w:r>
      <w:r>
        <w:rPr>
          <w:spacing w:val="-26"/>
          <w:w w:val="95"/>
        </w:rPr>
        <w:t> </w:t>
      </w:r>
      <w:r>
        <w:rPr>
          <w:w w:val="95"/>
        </w:rPr>
        <w:t>USA,</w:t>
      </w:r>
      <w:r>
        <w:rPr>
          <w:spacing w:val="-27"/>
          <w:w w:val="95"/>
        </w:rPr>
        <w:t> </w:t>
      </w:r>
      <w:r>
        <w:rPr>
          <w:w w:val="95"/>
        </w:rPr>
        <w:t>without</w:t>
      </w:r>
      <w:r>
        <w:rPr>
          <w:spacing w:val="-26"/>
          <w:w w:val="95"/>
        </w:rPr>
        <w:t> </w:t>
      </w:r>
      <w:r>
        <w:rPr>
          <w:w w:val="95"/>
        </w:rPr>
        <w:t>reference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conflict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law</w:t>
      </w:r>
      <w:r>
        <w:rPr>
          <w:spacing w:val="-26"/>
          <w:w w:val="95"/>
        </w:rPr>
        <w:t> </w:t>
      </w:r>
      <w:r>
        <w:rPr>
          <w:w w:val="95"/>
        </w:rPr>
        <w:t>principles.</w:t>
      </w:r>
      <w:r>
        <w:rPr>
          <w:spacing w:val="13"/>
          <w:w w:val="95"/>
        </w:rPr>
        <w:t> </w:t>
      </w:r>
      <w:r>
        <w:rPr>
          <w:w w:val="95"/>
        </w:rPr>
        <w:t>Any</w:t>
      </w:r>
      <w:r>
        <w:rPr>
          <w:spacing w:val="-26"/>
          <w:w w:val="95"/>
        </w:rPr>
        <w:t> </w:t>
      </w:r>
      <w:r>
        <w:rPr>
          <w:w w:val="95"/>
        </w:rPr>
        <w:t>and </w:t>
      </w:r>
      <w:r>
        <w:rPr/>
        <w:t>all</w:t>
      </w:r>
      <w:r>
        <w:rPr>
          <w:spacing w:val="-42"/>
        </w:rPr>
        <w:t> </w:t>
      </w:r>
      <w:r>
        <w:rPr/>
        <w:t>disputes</w:t>
      </w:r>
      <w:r>
        <w:rPr>
          <w:spacing w:val="-41"/>
        </w:rPr>
        <w:t> </w:t>
      </w:r>
      <w:r>
        <w:rPr/>
        <w:t>under</w:t>
      </w:r>
      <w:r>
        <w:rPr>
          <w:spacing w:val="-42"/>
        </w:rPr>
        <w:t> </w:t>
      </w:r>
      <w:r>
        <w:rPr/>
        <w:t>this</w:t>
      </w:r>
      <w:r>
        <w:rPr>
          <w:spacing w:val="-41"/>
        </w:rPr>
        <w:t> </w:t>
      </w:r>
      <w:r>
        <w:rPr/>
        <w:t>Agreement</w:t>
      </w:r>
      <w:r>
        <w:rPr>
          <w:spacing w:val="-41"/>
        </w:rPr>
        <w:t> </w:t>
      </w:r>
      <w:r>
        <w:rPr/>
        <w:t>must</w:t>
      </w:r>
      <w:r>
        <w:rPr>
          <w:spacing w:val="-42"/>
        </w:rPr>
        <w:t> </w:t>
      </w:r>
      <w:r>
        <w:rPr/>
        <w:t>be</w:t>
      </w:r>
      <w:r>
        <w:rPr>
          <w:spacing w:val="-42"/>
        </w:rPr>
        <w:t> </w:t>
      </w:r>
      <w:r>
        <w:rPr/>
        <w:t>brought</w:t>
      </w:r>
      <w:r>
        <w:rPr>
          <w:spacing w:val="-41"/>
        </w:rPr>
        <w:t> </w:t>
      </w:r>
      <w:r>
        <w:rPr/>
        <w:t>solely</w:t>
      </w:r>
      <w:r>
        <w:rPr>
          <w:spacing w:val="-42"/>
        </w:rPr>
        <w:t> </w:t>
      </w:r>
      <w:r>
        <w:rPr/>
        <w:t>and</w:t>
      </w:r>
      <w:r>
        <w:rPr>
          <w:spacing w:val="-41"/>
        </w:rPr>
        <w:t> </w:t>
      </w:r>
      <w:r>
        <w:rPr/>
        <w:t>exclusively</w:t>
      </w:r>
      <w:r>
        <w:rPr>
          <w:spacing w:val="-42"/>
        </w:rPr>
        <w:t>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state</w:t>
      </w:r>
      <w:r>
        <w:rPr>
          <w:spacing w:val="-42"/>
        </w:rPr>
        <w:t> </w:t>
      </w:r>
      <w:r>
        <w:rPr/>
        <w:t>courts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the </w:t>
      </w:r>
      <w:r>
        <w:rPr>
          <w:w w:val="95"/>
        </w:rPr>
        <w:t>Federal courts located in [INSERT COUNTY AND STATE], USA, and the parties hereby irrevocably </w:t>
      </w:r>
      <w:r>
        <w:rPr/>
        <w:t>consent</w:t>
      </w:r>
      <w:r>
        <w:rPr>
          <w:spacing w:val="-46"/>
        </w:rPr>
        <w:t> </w:t>
      </w:r>
      <w:r>
        <w:rPr/>
        <w:t>to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personal</w:t>
      </w:r>
      <w:r>
        <w:rPr>
          <w:spacing w:val="-47"/>
        </w:rPr>
        <w:t> </w:t>
      </w:r>
      <w:r>
        <w:rPr/>
        <w:t>jurisdiction</w:t>
      </w:r>
      <w:r>
        <w:rPr>
          <w:spacing w:val="-45"/>
        </w:rPr>
        <w:t> </w:t>
      </w:r>
      <w:r>
        <w:rPr/>
        <w:t>and</w:t>
      </w:r>
      <w:r>
        <w:rPr>
          <w:spacing w:val="-47"/>
        </w:rPr>
        <w:t> </w:t>
      </w:r>
      <w:r>
        <w:rPr/>
        <w:t>venue</w:t>
      </w:r>
      <w:r>
        <w:rPr>
          <w:spacing w:val="-47"/>
        </w:rPr>
        <w:t> </w:t>
      </w:r>
      <w:r>
        <w:rPr/>
        <w:t>of</w:t>
      </w:r>
      <w:r>
        <w:rPr>
          <w:spacing w:val="-47"/>
        </w:rPr>
        <w:t> </w:t>
      </w:r>
      <w:r>
        <w:rPr/>
        <w:t>these</w:t>
      </w:r>
      <w:r>
        <w:rPr>
          <w:spacing w:val="-47"/>
        </w:rPr>
        <w:t> </w:t>
      </w:r>
      <w:r>
        <w:rPr/>
        <w:t>courts.</w:t>
      </w:r>
      <w:r>
        <w:rPr>
          <w:spacing w:val="-26"/>
        </w:rPr>
        <w:t> </w:t>
      </w:r>
      <w:r>
        <w:rPr/>
        <w:t>This</w:t>
      </w:r>
      <w:r>
        <w:rPr>
          <w:spacing w:val="-46"/>
        </w:rPr>
        <w:t> </w:t>
      </w:r>
      <w:r>
        <w:rPr/>
        <w:t>Agreement</w:t>
      </w:r>
      <w:r>
        <w:rPr>
          <w:spacing w:val="-47"/>
        </w:rPr>
        <w:t> </w:t>
      </w:r>
      <w:r>
        <w:rPr/>
        <w:t>may</w:t>
      </w:r>
      <w:r>
        <w:rPr>
          <w:spacing w:val="-46"/>
        </w:rPr>
        <w:t> </w:t>
      </w:r>
      <w:r>
        <w:rPr/>
        <w:t>not</w:t>
      </w:r>
      <w:r>
        <w:rPr>
          <w:spacing w:val="-46"/>
        </w:rPr>
        <w:t> </w:t>
      </w:r>
      <w:r>
        <w:rPr/>
        <w:t>be</w:t>
      </w:r>
      <w:r>
        <w:rPr>
          <w:spacing w:val="-47"/>
        </w:rPr>
        <w:t> </w:t>
      </w:r>
      <w:r>
        <w:rPr/>
        <w:t>amended except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writing</w:t>
      </w:r>
      <w:r>
        <w:rPr>
          <w:spacing w:val="-14"/>
        </w:rPr>
        <w:t> </w:t>
      </w:r>
      <w:r>
        <w:rPr/>
        <w:t>signed</w:t>
      </w:r>
      <w:r>
        <w:rPr>
          <w:spacing w:val="-14"/>
        </w:rPr>
        <w:t> </w:t>
      </w:r>
      <w:r>
        <w:rPr/>
        <w:t>by</w:t>
      </w:r>
      <w:r>
        <w:rPr>
          <w:spacing w:val="-17"/>
        </w:rPr>
        <w:t> </w:t>
      </w:r>
      <w:r>
        <w:rPr/>
        <w:t>both</w:t>
      </w:r>
      <w:r>
        <w:rPr>
          <w:spacing w:val="-16"/>
        </w:rPr>
        <w:t> </w:t>
      </w:r>
      <w:r>
        <w:rPr/>
        <w:t>parties.</w:t>
      </w:r>
    </w:p>
    <w:p>
      <w:pPr>
        <w:pStyle w:val="BodyText"/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rFonts w:ascii="Arial"/>
          <w:b/>
          <w:sz w:val="24"/>
          <w:u w:val="none"/>
        </w:rPr>
      </w:pPr>
      <w:r>
        <w:rPr>
          <w:b/>
          <w:sz w:val="24"/>
          <w:u w:val="single"/>
        </w:rPr>
        <w:t>Entire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Agreement</w:t>
      </w:r>
    </w:p>
    <w:p>
      <w:pPr>
        <w:pStyle w:val="BodyText"/>
        <w:spacing w:line="292" w:lineRule="auto" w:before="49"/>
        <w:ind w:left="480"/>
      </w:pPr>
      <w:r>
        <w:rPr>
          <w:w w:val="95"/>
        </w:rPr>
        <w:t>This</w:t>
      </w:r>
      <w:r>
        <w:rPr>
          <w:spacing w:val="-29"/>
          <w:w w:val="95"/>
        </w:rPr>
        <w:t> </w:t>
      </w:r>
      <w:r>
        <w:rPr>
          <w:w w:val="95"/>
        </w:rPr>
        <w:t>Agreement</w:t>
      </w:r>
      <w:r>
        <w:rPr>
          <w:spacing w:val="-27"/>
          <w:w w:val="95"/>
        </w:rPr>
        <w:t> </w:t>
      </w:r>
      <w:r>
        <w:rPr>
          <w:w w:val="95"/>
        </w:rPr>
        <w:t>contains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entire</w:t>
      </w:r>
      <w:r>
        <w:rPr>
          <w:spacing w:val="-28"/>
          <w:w w:val="95"/>
        </w:rPr>
        <w:t> </w:t>
      </w:r>
      <w:r>
        <w:rPr>
          <w:w w:val="95"/>
        </w:rPr>
        <w:t>agreement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understanding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between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COMPANY</w:t>
      </w:r>
      <w:r>
        <w:rPr>
          <w:spacing w:val="-29"/>
          <w:w w:val="95"/>
        </w:rPr>
        <w:t> </w:t>
      </w:r>
      <w:r>
        <w:rPr>
          <w:w w:val="95"/>
        </w:rPr>
        <w:t>and INDIVIDUAL</w:t>
      </w:r>
      <w:r>
        <w:rPr>
          <w:spacing w:val="-27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respect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covenants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this</w:t>
      </w:r>
      <w:r>
        <w:rPr>
          <w:spacing w:val="-27"/>
          <w:w w:val="95"/>
        </w:rPr>
        <w:t> </w:t>
      </w:r>
      <w:r>
        <w:rPr>
          <w:w w:val="95"/>
        </w:rPr>
        <w:t>agreement.</w:t>
      </w:r>
      <w:r>
        <w:rPr>
          <w:spacing w:val="-25"/>
          <w:w w:val="95"/>
        </w:rPr>
        <w:t> </w:t>
      </w:r>
      <w:r>
        <w:rPr>
          <w:w w:val="95"/>
        </w:rPr>
        <w:t>Further,</w:t>
      </w:r>
      <w:r>
        <w:rPr>
          <w:spacing w:val="-26"/>
          <w:w w:val="95"/>
        </w:rPr>
        <w:t> </w:t>
      </w:r>
      <w:r>
        <w:rPr>
          <w:w w:val="95"/>
        </w:rPr>
        <w:t>any</w:t>
      </w:r>
      <w:r>
        <w:rPr>
          <w:spacing w:val="-27"/>
          <w:w w:val="95"/>
        </w:rPr>
        <w:t> </w:t>
      </w:r>
      <w:r>
        <w:rPr>
          <w:w w:val="95"/>
        </w:rPr>
        <w:t>representations,</w:t>
      </w:r>
      <w:r>
        <w:rPr>
          <w:spacing w:val="-25"/>
          <w:w w:val="95"/>
        </w:rPr>
        <w:t> </w:t>
      </w:r>
      <w:r>
        <w:rPr>
          <w:w w:val="95"/>
        </w:rPr>
        <w:t>promises, agreements,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understandings,</w:t>
      </w:r>
      <w:r>
        <w:rPr>
          <w:spacing w:val="-20"/>
          <w:w w:val="95"/>
        </w:rPr>
        <w:t> </w:t>
      </w:r>
      <w:r>
        <w:rPr>
          <w:w w:val="95"/>
        </w:rPr>
        <w:t>written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oral,</w:t>
      </w:r>
      <w:r>
        <w:rPr>
          <w:spacing w:val="-20"/>
          <w:w w:val="95"/>
        </w:rPr>
        <w:t>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contained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w w:val="95"/>
        </w:rPr>
        <w:t>Agreement</w:t>
      </w:r>
      <w:r>
        <w:rPr>
          <w:spacing w:val="-18"/>
          <w:w w:val="95"/>
        </w:rPr>
        <w:t> </w:t>
      </w:r>
      <w:r>
        <w:rPr>
          <w:w w:val="95"/>
        </w:rPr>
        <w:t>shall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force</w:t>
      </w:r>
      <w:r>
        <w:rPr>
          <w:spacing w:val="-19"/>
          <w:w w:val="95"/>
        </w:rPr>
        <w:t> </w:t>
      </w:r>
      <w:r>
        <w:rPr>
          <w:w w:val="95"/>
        </w:rPr>
        <w:t>or </w:t>
      </w:r>
      <w:r>
        <w:rPr/>
        <w:t>effect.</w:t>
      </w:r>
    </w:p>
    <w:p>
      <w:pPr>
        <w:spacing w:after="0" w:line="292" w:lineRule="auto"/>
        <w:sectPr>
          <w:pgSz w:w="11910" w:h="16840"/>
          <w:pgMar w:header="18" w:footer="415" w:top="920" w:bottom="6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8" w:lineRule="auto" w:before="51"/>
        <w:ind w:left="120"/>
      </w:pPr>
      <w:r>
        <w:rPr>
          <w:rFonts w:ascii="Carlito"/>
          <w:b/>
        </w:rPr>
        <w:t>IN</w:t>
      </w:r>
      <w:r>
        <w:rPr>
          <w:rFonts w:ascii="Carlito"/>
          <w:b/>
          <w:spacing w:val="-26"/>
        </w:rPr>
        <w:t> </w:t>
      </w:r>
      <w:r>
        <w:rPr>
          <w:rFonts w:ascii="Carlito"/>
          <w:b/>
        </w:rPr>
        <w:t>WITNESS</w:t>
      </w:r>
      <w:r>
        <w:rPr>
          <w:rFonts w:ascii="Carlito"/>
          <w:b/>
          <w:spacing w:val="-26"/>
        </w:rPr>
        <w:t> </w:t>
      </w:r>
      <w:r>
        <w:rPr>
          <w:rFonts w:ascii="Carlito"/>
          <w:b/>
        </w:rPr>
        <w:t>WHEREOF,</w:t>
      </w:r>
      <w:r>
        <w:rPr>
          <w:rFonts w:ascii="Carlito"/>
          <w:b/>
          <w:spacing w:val="-26"/>
        </w:rPr>
        <w:t> </w:t>
      </w:r>
      <w:r>
        <w:rPr/>
        <w:t>the</w:t>
      </w:r>
      <w:r>
        <w:rPr>
          <w:spacing w:val="-38"/>
        </w:rPr>
        <w:t> </w:t>
      </w:r>
      <w:r>
        <w:rPr/>
        <w:t>parties</w:t>
      </w:r>
      <w:r>
        <w:rPr>
          <w:spacing w:val="-39"/>
        </w:rPr>
        <w:t> </w:t>
      </w:r>
      <w:r>
        <w:rPr/>
        <w:t>hereto</w:t>
      </w:r>
      <w:r>
        <w:rPr>
          <w:spacing w:val="-39"/>
        </w:rPr>
        <w:t> </w:t>
      </w:r>
      <w:r>
        <w:rPr/>
        <w:t>have</w:t>
      </w:r>
      <w:r>
        <w:rPr>
          <w:spacing w:val="-39"/>
        </w:rPr>
        <w:t> </w:t>
      </w:r>
      <w:r>
        <w:rPr/>
        <w:t>caused</w:t>
      </w:r>
      <w:r>
        <w:rPr>
          <w:spacing w:val="-39"/>
        </w:rPr>
        <w:t> </w:t>
      </w:r>
      <w:r>
        <w:rPr/>
        <w:t>this</w:t>
      </w:r>
      <w:r>
        <w:rPr>
          <w:spacing w:val="-38"/>
        </w:rPr>
        <w:t> </w:t>
      </w:r>
      <w:r>
        <w:rPr/>
        <w:t>Agreement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be</w:t>
      </w:r>
      <w:r>
        <w:rPr>
          <w:spacing w:val="-39"/>
        </w:rPr>
        <w:t> </w:t>
      </w:r>
      <w:r>
        <w:rPr/>
        <w:t>executed</w:t>
      </w:r>
      <w:r>
        <w:rPr>
          <w:spacing w:val="-38"/>
        </w:rPr>
        <w:t> </w:t>
      </w:r>
      <w:r>
        <w:rPr/>
        <w:t>by</w:t>
      </w:r>
      <w:r>
        <w:rPr>
          <w:spacing w:val="-38"/>
        </w:rPr>
        <w:t> </w:t>
      </w:r>
      <w:r>
        <w:rPr/>
        <w:t>their</w:t>
      </w:r>
      <w:r>
        <w:rPr>
          <w:spacing w:val="-39"/>
        </w:rPr>
        <w:t> </w:t>
      </w:r>
      <w:r>
        <w:rPr/>
        <w:t>respective duly authorized representatives</w:t>
      </w:r>
      <w:r>
        <w:rPr>
          <w:spacing w:val="-47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196" w:val="left" w:leader="none"/>
        </w:tabs>
        <w:spacing w:before="162"/>
        <w:ind w:left="227"/>
      </w:pPr>
      <w:r>
        <w:rPr>
          <w:w w:val="90"/>
        </w:rPr>
        <w:t>COMPANY</w:t>
        <w:tab/>
      </w:r>
      <w:r>
        <w:rPr>
          <w:w w:val="95"/>
        </w:rPr>
        <w:t>INDIVIDUAL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196" w:val="left" w:leader="none"/>
        </w:tabs>
        <w:spacing w:before="166"/>
        <w:ind w:left="227"/>
      </w:pPr>
      <w:r>
        <w:rPr>
          <w:w w:val="95"/>
        </w:rPr>
        <w:t>Signature:</w:t>
        <w:tab/>
      </w:r>
      <w:r>
        <w:rPr/>
        <w:t>Signature: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36pt;margin-top:10.910264pt;width:230.45pt;height:.23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4.450012pt;margin-top:10.910264pt;width:230.45pt;height:.2399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tabs>
          <w:tab w:pos="5196" w:val="left" w:leader="none"/>
        </w:tabs>
        <w:spacing w:before="197"/>
        <w:ind w:left="227"/>
      </w:pPr>
      <w:r>
        <w:rPr/>
        <w:t>Print</w:t>
      </w:r>
      <w:r>
        <w:rPr>
          <w:spacing w:val="-38"/>
        </w:rPr>
        <w:t> </w:t>
      </w:r>
      <w:r>
        <w:rPr/>
        <w:t>Name:</w:t>
        <w:tab/>
        <w:t>Print</w:t>
      </w:r>
      <w:r>
        <w:rPr>
          <w:spacing w:val="-14"/>
        </w:rPr>
        <w:t> </w:t>
      </w:r>
      <w:r>
        <w:rPr/>
        <w:t>Name: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36pt;margin-top:10.932323pt;width:230.45pt;height:.2400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4.450012pt;margin-top:10.932323pt;width:230.45pt;height:.2400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5196" w:val="left" w:leader="none"/>
        </w:tabs>
        <w:spacing w:before="55"/>
        <w:ind w:left="227"/>
      </w:pPr>
      <w:r>
        <w:rPr/>
        <w:t>Title:</w:t>
        <w:tab/>
        <w:t>Title: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36pt;margin-top:10.93294pt;width:230.45pt;height:.2399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4.450012pt;margin-top:10.93294pt;width:230.45pt;height:.2399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5196" w:val="left" w:leader="none"/>
        </w:tabs>
        <w:spacing w:before="55"/>
        <w:ind w:left="227"/>
      </w:pPr>
      <w:r>
        <w:rPr/>
        <w:t>Date:</w:t>
        <w:tab/>
        <w:t>Date: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35.279999pt;margin-top:10.93294pt;width:231.17pt;height:.23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3.730011pt;margin-top:10.93294pt;width:231.17pt;height:.23999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18" w:footer="415" w:top="920" w:bottom="6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0</wp:posOffset>
          </wp:positionH>
          <wp:positionV relativeFrom="page">
            <wp:posOffset>10301892</wp:posOffset>
          </wp:positionV>
          <wp:extent cx="7560563" cy="36128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361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0</wp:posOffset>
          </wp:positionH>
          <wp:positionV relativeFrom="page">
            <wp:posOffset>11455</wp:posOffset>
          </wp:positionV>
          <wp:extent cx="7560563" cy="3612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361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733" w:right="715"/>
      <w:jc w:val="center"/>
      <w:outlineLvl w:val="1"/>
    </w:pPr>
    <w:rPr>
      <w:rFonts w:ascii="Carlito" w:hAnsi="Carlito" w:eastAsia="Carlito" w:cs="Carlito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Carlito" w:hAnsi="Carlito" w:eastAsia="Carlito" w:cs="Carlito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abc@gmail.com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2023-08-02T09:43:39Z</dcterms:created>
  <dcterms:modified xsi:type="dcterms:W3CDTF">2023-08-02T09:43:39Z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2023-08-02T00:00:00Z</vt:filetime>
  </property>
</Properties>
</file>