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7.gif" ContentType="image/gif"/>
  <Override PartName="/word/media/image6.gif" ContentType="image/gif"/>
  <Override PartName="/word/media/image5.gif" ContentType="image/gif"/>
  <Override PartName="/word/media/image4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InternetLink"/>
          <w:rFonts w:ascii="Courier New" w:hAnsi="Courier New"/>
          <w:b w:val="false"/>
          <w:i w:val="false"/>
          <w:caps w:val="false"/>
          <w:smallCaps w:val="false"/>
          <w:color w:val="555555"/>
          <w:spacing w:val="0"/>
          <w:sz w:val="21"/>
          <w:shd w:fill="auto" w:val="clear"/>
        </w:rPr>
      </w:pPr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0"/>
          <w:shd w:fill="auto" w:val="clear"/>
        </w:rPr>
        <w:t>ABC Consulting Group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 </w:t>
        <w:br/>
        <w:t>123 Smith Street, Toronto, Canada </w:t>
        <w:br/>
        <w:t>Tel: 555-555-5555 </w:t>
        <w:br/>
        <w:t>Fax: 444-444-4444 </w:t>
        <w:br/>
        <w:t>URL: www.abcconsultinggroup.com </w:t>
        <w:br/>
        <w:t>Email: </w:t>
      </w:r>
      <w:hyperlink r:id="rId2">
        <w:bookmarkStart w:id="0" w:name="emoba-4272"/>
        <w:bookmarkEnd w:id="0"/>
        <w:r>
          <w:rPr>
            <w:rStyle w:val="InternetLink"/>
            <w:rFonts w:ascii="Courier New" w:hAnsi="Courier New"/>
            <w:b w:val="false"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info</w:t>
        </w:r>
        <w:r>
          <w:rPr>
            <w:rStyle w:val="InternetLink"/>
            <w:rFonts w:ascii="Courier New" w:hAnsi="Courier New"/>
            <w:b w:val="false"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drawing>
            <wp:inline distT="0" distB="0" distL="0" distR="0">
              <wp:extent cx="737870" cy="3784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870" cy="378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ternetLink"/>
            <w:rFonts w:ascii="Courier New" w:hAnsi="Courier New"/>
            <w:b w:val="false"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abcconsultinggroup</w:t>
        </w:r>
        <w:r>
          <w:rPr>
            <w:rStyle w:val="InternetLink"/>
            <w:rFonts w:ascii="Courier New" w:hAnsi="Courier New"/>
            <w:b w:val="false"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drawing>
            <wp:inline distT="0" distB="0" distL="0" distR="0">
              <wp:extent cx="737870" cy="378460"/>
              <wp:effectExtent l="0" t="0" r="0" b="0"/>
              <wp:docPr id="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870" cy="378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ternetLink"/>
            <w:rFonts w:ascii="Courier New" w:hAnsi="Courier New"/>
            <w:b w:val="false"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com</w:t>
        </w:r>
      </w:hyperlink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Date: January 30, 2004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To Whom It May Concern: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This is to confirm that Mr. Joe Smith has been a valued client of our consulting company, and we have managed his accounting needs for the last 5 years. Mr. Smith maintains a satisfactory business relationship with our company.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We have known Mr. Smith to be an honest and reliable person based on our previous business dealings with him.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This reference is issued for the interested party, and does not impose any responsibility to ABC Consulting Group.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30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rongEmphasis"/>
          <w:rFonts w:ascii="Courier New" w:hAnsi="Courier New"/>
          <w:b/>
          <w:i w:val="false"/>
          <w:caps w:val="false"/>
          <w:smallCaps w:val="false"/>
          <w:color w:val="555555"/>
          <w:spacing w:val="0"/>
          <w:sz w:val="21"/>
          <w:shd w:fill="auto" w:val="clear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55555"/>
          <w:spacing w:val="0"/>
          <w:sz w:val="20"/>
        </w:rPr>
        <w:t>(Signature of company representative, John Doe) </w:t>
        <w:br/>
        <w:t>____________________________ </w:t>
        <w:br/>
      </w:r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555555"/>
          <w:spacing w:val="0"/>
          <w:sz w:val="20"/>
          <w:shd w:fill="auto" w:val="clear"/>
        </w:rPr>
        <w:t>John Doe </w:t>
        <w:br/>
        <w:t>Tel: 555-555-5555 </w:t>
        <w:br/>
        <w:t>Fax: 444-444-4444 </w:t>
        <w:br/>
        <w:t>Email: </w:t>
      </w:r>
      <w:hyperlink r:id="rId5">
        <w:bookmarkStart w:id="1" w:name="emoba-1202"/>
        <w:bookmarkEnd w:id="1"/>
        <w:r>
          <w:rPr>
            <w:rStyle w:val="StrongEmphasis"/>
            <w:rFonts w:ascii="Courier New" w:hAnsi="Courier New"/>
            <w:b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jdoe</w:t>
        </w:r>
        <w:r>
          <w:rPr>
            <w:rStyle w:val="StrongEmphasis"/>
            <w:rFonts w:ascii="Courier New" w:hAnsi="Courier New"/>
            <w:b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drawing>
            <wp:inline distT="0" distB="0" distL="0" distR="0">
              <wp:extent cx="737870" cy="378460"/>
              <wp:effectExtent l="0" t="0" r="0" b="0"/>
              <wp:docPr id="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870" cy="378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StrongEmphasis"/>
            <w:rFonts w:ascii="Courier New" w:hAnsi="Courier New"/>
            <w:b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abcconsultinggroup</w:t>
        </w:r>
        <w:r>
          <w:rPr>
            <w:rStyle w:val="StrongEmphasis"/>
            <w:rFonts w:ascii="Courier New" w:hAnsi="Courier New"/>
            <w:b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drawing>
            <wp:inline distT="0" distB="0" distL="0" distR="0">
              <wp:extent cx="737870" cy="378460"/>
              <wp:effectExtent l="0" t="0" r="0" b="0"/>
              <wp:docPr id="3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870" cy="378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StrongEmphasis"/>
            <w:rFonts w:ascii="Courier New" w:hAnsi="Courier New"/>
            <w:b/>
            <w:i w:val="false"/>
            <w:caps w:val="false"/>
            <w:smallCaps w:val="false"/>
            <w:color w:val="555555"/>
            <w:spacing w:val="0"/>
            <w:sz w:val="21"/>
            <w:shd w:fill="auto" w:val="clear"/>
          </w:rPr>
          <w:t>com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Courier New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bcconsultinggroup.com" TargetMode="External"/><Relationship Id="rId3" Type="http://schemas.openxmlformats.org/officeDocument/2006/relationships/image" Target="media/image4.gif"/><Relationship Id="rId4" Type="http://schemas.openxmlformats.org/officeDocument/2006/relationships/image" Target="media/image5.gif"/><Relationship Id="rId5" Type="http://schemas.openxmlformats.org/officeDocument/2006/relationships/hyperlink" Target="mailto:jdoe@abcconsultinggroup.com" TargetMode="External"/><Relationship Id="rId6" Type="http://schemas.openxmlformats.org/officeDocument/2006/relationships/image" Target="media/image6.gif"/><Relationship Id="rId7" Type="http://schemas.openxmlformats.org/officeDocument/2006/relationships/image" Target="media/image7.gif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2017-06-27T17:31:30Z</dcterms:created>
  <dc:language>en-IN</dc:language>
  <cp:revision>0</cp:revision>
</cp:coreProperties>
</file>